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3B9E8" w14:textId="77777777" w:rsidR="002A563F" w:rsidRPr="008D3E90" w:rsidRDefault="00CC3203" w:rsidP="00DB40C7">
      <w:pPr>
        <w:spacing w:line="360" w:lineRule="auto"/>
        <w:jc w:val="right"/>
        <w:rPr>
          <w:b/>
          <w:bCs/>
        </w:rPr>
      </w:pPr>
      <w:bookmarkStart w:id="0" w:name="_Hlk34302260"/>
      <w:bookmarkStart w:id="1" w:name="_GoBack"/>
      <w:bookmarkEnd w:id="1"/>
      <w:r w:rsidRPr="008D3E90">
        <w:rPr>
          <w:b/>
          <w:bCs/>
        </w:rPr>
        <w:t>Projektas</w:t>
      </w:r>
    </w:p>
    <w:p w14:paraId="138FE3E8" w14:textId="77777777" w:rsidR="00CC3203" w:rsidRDefault="00CC3203" w:rsidP="00DB40C7">
      <w:pPr>
        <w:spacing w:line="360" w:lineRule="auto"/>
        <w:jc w:val="right"/>
      </w:pPr>
    </w:p>
    <w:p w14:paraId="122700F8" w14:textId="0922CB1B" w:rsidR="00CC3203" w:rsidRDefault="00893983" w:rsidP="00DB40C7">
      <w:pPr>
        <w:spacing w:line="360" w:lineRule="auto"/>
        <w:jc w:val="center"/>
      </w:pPr>
      <w:r>
        <w:rPr>
          <w:noProof/>
        </w:rPr>
        <w:drawing>
          <wp:inline distT="0" distB="0" distL="0" distR="0" wp14:anchorId="1F69972E" wp14:editId="455280C4">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D5CDAB8" w14:textId="77777777" w:rsidR="00CC3203" w:rsidRDefault="00CC3203" w:rsidP="000354BC">
      <w:pPr>
        <w:pStyle w:val="Antrat"/>
        <w:rPr>
          <w:sz w:val="24"/>
        </w:rPr>
      </w:pPr>
    </w:p>
    <w:p w14:paraId="6E3FC09F" w14:textId="77777777" w:rsidR="00CC3203" w:rsidRDefault="00CC3203" w:rsidP="000354BC">
      <w:pPr>
        <w:pStyle w:val="Antrat"/>
        <w:rPr>
          <w:sz w:val="24"/>
        </w:rPr>
      </w:pPr>
      <w:r>
        <w:rPr>
          <w:sz w:val="24"/>
        </w:rPr>
        <w:t>ANYKŠČIŲ RAJONO SAVIVALDYBĖS</w:t>
      </w:r>
    </w:p>
    <w:p w14:paraId="1ECD96AA" w14:textId="77777777" w:rsidR="00CC3203" w:rsidRDefault="00CC3203" w:rsidP="000354BC">
      <w:pPr>
        <w:jc w:val="center"/>
        <w:rPr>
          <w:b/>
        </w:rPr>
      </w:pPr>
      <w:r>
        <w:rPr>
          <w:b/>
        </w:rPr>
        <w:t>TARYBA</w:t>
      </w:r>
    </w:p>
    <w:p w14:paraId="5019B7D2" w14:textId="77777777" w:rsidR="00CC3203" w:rsidRDefault="00CC3203" w:rsidP="000354BC">
      <w:pPr>
        <w:jc w:val="center"/>
        <w:rPr>
          <w:b/>
        </w:rPr>
      </w:pPr>
    </w:p>
    <w:p w14:paraId="05ADD8BF" w14:textId="77777777" w:rsidR="00CC3203" w:rsidRDefault="00CC3203" w:rsidP="000354BC">
      <w:pPr>
        <w:jc w:val="center"/>
        <w:rPr>
          <w:b/>
        </w:rPr>
      </w:pPr>
      <w:r>
        <w:rPr>
          <w:b/>
        </w:rPr>
        <w:t>SPRENDIMAS</w:t>
      </w:r>
    </w:p>
    <w:p w14:paraId="7960C89D" w14:textId="77777777" w:rsidR="00CC3203" w:rsidRDefault="00CC3203" w:rsidP="000354BC">
      <w:pPr>
        <w:jc w:val="center"/>
        <w:rPr>
          <w:b/>
        </w:rPr>
      </w:pPr>
      <w:r>
        <w:rPr>
          <w:b/>
        </w:rPr>
        <w:t xml:space="preserve">DĖL ANYKŠČIŲ RAJONO SAVIVALDYBĖS TARYBOS 2015 M. LIEPOS 23 D. SPRENDIMO </w:t>
      </w:r>
      <w:bookmarkStart w:id="2" w:name="n_0"/>
      <w:r w:rsidRPr="00C006E3">
        <w:rPr>
          <w:b/>
        </w:rPr>
        <w:t xml:space="preserve">NR. 1-TS-231 </w:t>
      </w:r>
      <w:bookmarkEnd w:id="2"/>
      <w:r>
        <w:rPr>
          <w:b/>
        </w:rPr>
        <w:t>„</w:t>
      </w:r>
      <w:r>
        <w:rPr>
          <w:b/>
          <w:caps/>
        </w:rPr>
        <w:fldChar w:fldCharType="begin"/>
      </w:r>
      <w:r>
        <w:rPr>
          <w:b/>
          <w:caps/>
        </w:rPr>
        <w:instrText xml:space="preserve"> FILLIN "Pavadinimas" \* MERGEFORMAT </w:instrText>
      </w:r>
      <w:r>
        <w:rPr>
          <w:b/>
          <w:caps/>
        </w:rPr>
        <w:fldChar w:fldCharType="separate"/>
      </w:r>
      <w:r>
        <w:rPr>
          <w:b/>
          <w:caps/>
        </w:rPr>
        <w:t xml:space="preserve">dėl ANYKŠČIŲ RAJONO lankytinų vietų pavadinimų sąrašo patvirtinimo" PAKEITIMO </w:t>
      </w:r>
      <w:r>
        <w:rPr>
          <w:b/>
        </w:rPr>
        <w:fldChar w:fldCharType="end"/>
      </w:r>
    </w:p>
    <w:p w14:paraId="10FD15D7" w14:textId="77777777" w:rsidR="00CC3203" w:rsidRDefault="00CC3203" w:rsidP="000354BC">
      <w:pPr>
        <w:jc w:val="center"/>
      </w:pPr>
    </w:p>
    <w:p w14:paraId="583B94AC" w14:textId="17042196" w:rsidR="00CC3203" w:rsidRDefault="00207F59" w:rsidP="000354BC">
      <w:pPr>
        <w:jc w:val="center"/>
      </w:pPr>
      <w:r>
        <w:fldChar w:fldCharType="begin"/>
      </w:r>
      <w:r>
        <w:instrText xml:space="preserve"> FILLIN "data" \* MERGEFORMAT </w:instrText>
      </w:r>
      <w:r>
        <w:fldChar w:fldCharType="separate"/>
      </w:r>
      <w:r w:rsidR="00CC3203">
        <w:t>20</w:t>
      </w:r>
      <w:r w:rsidR="00DD0CFE">
        <w:t xml:space="preserve">20 </w:t>
      </w:r>
      <w:proofErr w:type="spellStart"/>
      <w:r w:rsidR="00CC3203">
        <w:t>m</w:t>
      </w:r>
      <w:proofErr w:type="spellEnd"/>
      <w:r w:rsidR="00CC3203">
        <w:t>.</w:t>
      </w:r>
      <w:r w:rsidR="00DD0CFE">
        <w:t xml:space="preserve"> </w:t>
      </w:r>
      <w:r w:rsidR="005E5EE5">
        <w:t>gegužės 28</w:t>
      </w:r>
      <w:r w:rsidR="000354BC">
        <w:t xml:space="preserve"> </w:t>
      </w:r>
      <w:proofErr w:type="spellStart"/>
      <w:r w:rsidR="00CC3203">
        <w:t>d</w:t>
      </w:r>
      <w:proofErr w:type="spellEnd"/>
      <w:r w:rsidR="00CC3203">
        <w:t>.</w:t>
      </w:r>
      <w:r>
        <w:fldChar w:fldCharType="end"/>
      </w:r>
      <w:r w:rsidR="00CC3203">
        <w:t xml:space="preserve"> Nr. 1-T</w:t>
      </w:r>
      <w:r w:rsidR="00DD0CFE">
        <w:t>-</w:t>
      </w:r>
      <w:r w:rsidR="00CC3203">
        <w:fldChar w:fldCharType="begin"/>
      </w:r>
      <w:r w:rsidR="00CC3203">
        <w:instrText xml:space="preserve"> FILLIN "indeksas" \* MERGEFORMAT </w:instrText>
      </w:r>
      <w:r w:rsidR="00CC3203">
        <w:fldChar w:fldCharType="end"/>
      </w:r>
    </w:p>
    <w:p w14:paraId="00C373D6" w14:textId="77777777" w:rsidR="00CC3203" w:rsidRDefault="00CC3203" w:rsidP="000354BC">
      <w:pPr>
        <w:jc w:val="center"/>
        <w:rPr>
          <w:b/>
        </w:rPr>
      </w:pPr>
      <w:r>
        <w:t>Anykščiai</w:t>
      </w:r>
    </w:p>
    <w:p w14:paraId="653F9B0D" w14:textId="77777777" w:rsidR="00CC3203" w:rsidRDefault="00CC3203" w:rsidP="00DB40C7">
      <w:pPr>
        <w:spacing w:line="360" w:lineRule="auto"/>
        <w:ind w:firstLine="720"/>
        <w:jc w:val="both"/>
        <w:rPr>
          <w:szCs w:val="20"/>
        </w:rPr>
      </w:pPr>
    </w:p>
    <w:p w14:paraId="542C3869" w14:textId="6D6BD69A" w:rsidR="00BE7014" w:rsidRDefault="00CC3203" w:rsidP="008B1413">
      <w:pPr>
        <w:spacing w:line="276" w:lineRule="auto"/>
        <w:ind w:firstLine="720"/>
        <w:jc w:val="both"/>
        <w:rPr>
          <w:szCs w:val="20"/>
        </w:rPr>
      </w:pPr>
      <w:r>
        <w:rPr>
          <w:szCs w:val="20"/>
        </w:rPr>
        <w:t xml:space="preserve"> </w:t>
      </w:r>
      <w:r w:rsidRPr="00853C3A">
        <w:rPr>
          <w:szCs w:val="20"/>
        </w:rPr>
        <w:t xml:space="preserve">Vadovaudamasi </w:t>
      </w:r>
      <w:r w:rsidRPr="00853C3A">
        <w:t xml:space="preserve">Lietuvos Respublikos vietos savivaldos įstatymo </w:t>
      </w:r>
      <w:r w:rsidRPr="00853C3A">
        <w:rPr>
          <w:bCs/>
        </w:rPr>
        <w:t xml:space="preserve">18 straipsnio 1 dalimi ir </w:t>
      </w:r>
      <w:r w:rsidRPr="00853C3A">
        <w:t xml:space="preserve">atsižvelgdama į Anykščių rajono savivaldybės turizmo komisijos </w:t>
      </w:r>
      <w:r w:rsidR="00DD0CFE" w:rsidRPr="00853C3A">
        <w:t>posėdži</w:t>
      </w:r>
      <w:r w:rsidR="00DD0CFE">
        <w:t>ų</w:t>
      </w:r>
      <w:r w:rsidR="00DD0CFE" w:rsidRPr="00853C3A">
        <w:t xml:space="preserve"> protokol</w:t>
      </w:r>
      <w:r w:rsidR="00DD0CFE">
        <w:t xml:space="preserve">us </w:t>
      </w:r>
      <w:r w:rsidRPr="00853C3A">
        <w:t>20</w:t>
      </w:r>
      <w:r w:rsidR="00DD0CFE">
        <w:t>20</w:t>
      </w:r>
      <w:r w:rsidRPr="00853C3A">
        <w:t xml:space="preserve"> m. </w:t>
      </w:r>
      <w:r w:rsidR="00DD0CFE">
        <w:t xml:space="preserve">vasario 19 d. </w:t>
      </w:r>
      <w:r w:rsidR="00DD0CFE" w:rsidRPr="00853C3A">
        <w:t>Nr. 1-VL-7</w:t>
      </w:r>
      <w:r w:rsidR="00DD0CFE">
        <w:t xml:space="preserve"> ir 2020 m. kovo 5 d. </w:t>
      </w:r>
      <w:r w:rsidR="00DD0CFE" w:rsidRPr="00853C3A">
        <w:t>Nr. 1-VL-</w:t>
      </w:r>
      <w:r w:rsidR="00DD0CFE">
        <w:t>16</w:t>
      </w:r>
      <w:r w:rsidR="00DD0CFE" w:rsidRPr="00853C3A">
        <w:t xml:space="preserve">, </w:t>
      </w:r>
      <w:r w:rsidRPr="00853C3A">
        <w:rPr>
          <w:szCs w:val="20"/>
        </w:rPr>
        <w:t xml:space="preserve">Anykščių rajono savivaldybės taryba </w:t>
      </w:r>
      <w:r w:rsidR="00732950">
        <w:rPr>
          <w:szCs w:val="20"/>
        </w:rPr>
        <w:t xml:space="preserve">   </w:t>
      </w:r>
      <w:r w:rsidR="00285443">
        <w:rPr>
          <w:szCs w:val="20"/>
        </w:rPr>
        <w:t xml:space="preserve">   </w:t>
      </w:r>
      <w:r w:rsidRPr="00853C3A">
        <w:rPr>
          <w:szCs w:val="20"/>
        </w:rPr>
        <w:t>n u s p r e n d ž i a:</w:t>
      </w:r>
    </w:p>
    <w:p w14:paraId="3F7CEEA9" w14:textId="77777777" w:rsidR="00BE7014" w:rsidRDefault="00CC3203" w:rsidP="008B1413">
      <w:pPr>
        <w:spacing w:line="276" w:lineRule="auto"/>
        <w:ind w:firstLine="720"/>
        <w:jc w:val="both"/>
        <w:rPr>
          <w:szCs w:val="20"/>
        </w:rPr>
      </w:pPr>
      <w:r>
        <w:rPr>
          <w:szCs w:val="20"/>
        </w:rPr>
        <w:t>P</w:t>
      </w:r>
      <w:r w:rsidRPr="00853C3A">
        <w:rPr>
          <w:szCs w:val="20"/>
        </w:rPr>
        <w:t xml:space="preserve">akeisti Anykščių rajono lankytinų vietų pavadinimų sąrašą, patvirtintą Anykščių rajono savivaldybės tarybos 2015 m. liepos 23 d. sprendimu </w:t>
      </w:r>
      <w:bookmarkStart w:id="3" w:name="n_1"/>
      <w:r w:rsidRPr="00C006E3">
        <w:rPr>
          <w:szCs w:val="20"/>
        </w:rPr>
        <w:t xml:space="preserve">Nr. 1-TS-231 </w:t>
      </w:r>
      <w:bookmarkEnd w:id="3"/>
      <w:r w:rsidRPr="00853C3A">
        <w:rPr>
          <w:szCs w:val="20"/>
        </w:rPr>
        <w:t>„Dėl Anykščių rajono lankytinų vietų pavadinimų sąrašo patvirtinimo“:</w:t>
      </w:r>
    </w:p>
    <w:p w14:paraId="36DC8D0E" w14:textId="0319EAA2" w:rsidR="000354BC" w:rsidRDefault="00BE7014" w:rsidP="008B1413">
      <w:pPr>
        <w:spacing w:line="276" w:lineRule="auto"/>
        <w:ind w:firstLine="720"/>
        <w:jc w:val="both"/>
        <w:rPr>
          <w:szCs w:val="20"/>
        </w:rPr>
      </w:pPr>
      <w:r>
        <w:rPr>
          <w:szCs w:val="20"/>
        </w:rPr>
        <w:t xml:space="preserve">1. </w:t>
      </w:r>
      <w:r w:rsidR="00C3078F">
        <w:rPr>
          <w:szCs w:val="20"/>
        </w:rPr>
        <w:t>P</w:t>
      </w:r>
      <w:r w:rsidR="00C3078F" w:rsidRPr="00BE7014">
        <w:rPr>
          <w:szCs w:val="20"/>
        </w:rPr>
        <w:t xml:space="preserve">akeisti </w:t>
      </w:r>
      <w:r w:rsidR="000354BC">
        <w:rPr>
          <w:szCs w:val="20"/>
        </w:rPr>
        <w:t>5</w:t>
      </w:r>
      <w:r w:rsidR="00C3078F" w:rsidRPr="00BE7014">
        <w:rPr>
          <w:szCs w:val="20"/>
        </w:rPr>
        <w:t xml:space="preserve"> punkt</w:t>
      </w:r>
      <w:r w:rsidR="00422D27">
        <w:rPr>
          <w:szCs w:val="20"/>
        </w:rPr>
        <w:t xml:space="preserve">ą ir jį </w:t>
      </w:r>
      <w:r w:rsidR="00C3078F" w:rsidRPr="00BE7014">
        <w:rPr>
          <w:szCs w:val="20"/>
        </w:rPr>
        <w:t xml:space="preserve">išdėstyti taip: </w:t>
      </w:r>
    </w:p>
    <w:p w14:paraId="461C2CC0" w14:textId="1C518D99" w:rsidR="00BE7014" w:rsidRDefault="008E1F16" w:rsidP="008B1413">
      <w:pPr>
        <w:spacing w:line="276" w:lineRule="auto"/>
        <w:ind w:firstLine="720"/>
        <w:jc w:val="both"/>
        <w:rPr>
          <w:szCs w:val="20"/>
        </w:rPr>
      </w:pPr>
      <w:r>
        <w:rPr>
          <w:szCs w:val="20"/>
        </w:rPr>
        <w:t xml:space="preserve"> </w:t>
      </w:r>
      <w:r w:rsidR="000354BC">
        <w:rPr>
          <w:szCs w:val="20"/>
        </w:rPr>
        <w:t xml:space="preserve">„5. </w:t>
      </w:r>
      <w:r w:rsidR="00BE7014" w:rsidRPr="00BE7014">
        <w:rPr>
          <w:szCs w:val="20"/>
        </w:rPr>
        <w:t>Svėdasų krašto J.</w:t>
      </w:r>
      <w:r w:rsidR="00BE7014">
        <w:rPr>
          <w:szCs w:val="20"/>
        </w:rPr>
        <w:t xml:space="preserve"> </w:t>
      </w:r>
      <w:r w:rsidR="00BE7014" w:rsidRPr="00BE7014">
        <w:rPr>
          <w:szCs w:val="20"/>
        </w:rPr>
        <w:t>Tumo-Vaižganto muziejus</w:t>
      </w:r>
      <w:r w:rsidR="00C3078F">
        <w:rPr>
          <w:szCs w:val="20"/>
        </w:rPr>
        <w:t xml:space="preserve">, </w:t>
      </w:r>
      <w:r w:rsidR="00BE7014" w:rsidRPr="00BE7014">
        <w:rPr>
          <w:szCs w:val="20"/>
        </w:rPr>
        <w:t xml:space="preserve">Anykščių r. sav., </w:t>
      </w:r>
      <w:r w:rsidR="00E573E6">
        <w:rPr>
          <w:szCs w:val="20"/>
        </w:rPr>
        <w:t>Kunigiškių I</w:t>
      </w:r>
      <w:r w:rsidR="00BE7014" w:rsidRPr="00BE7014">
        <w:rPr>
          <w:szCs w:val="20"/>
        </w:rPr>
        <w:t xml:space="preserve"> k. (Svėdasų sen.)</w:t>
      </w:r>
      <w:r w:rsidR="000354BC">
        <w:rPr>
          <w:szCs w:val="20"/>
        </w:rPr>
        <w:t>“</w:t>
      </w:r>
      <w:r w:rsidR="00422D27">
        <w:rPr>
          <w:szCs w:val="20"/>
        </w:rPr>
        <w:t>.</w:t>
      </w:r>
    </w:p>
    <w:p w14:paraId="282A6BD2" w14:textId="705F4E64" w:rsidR="00422D27" w:rsidRDefault="008E1F16" w:rsidP="008B1413">
      <w:pPr>
        <w:spacing w:line="276" w:lineRule="auto"/>
        <w:ind w:firstLine="720"/>
        <w:jc w:val="both"/>
        <w:rPr>
          <w:szCs w:val="20"/>
        </w:rPr>
      </w:pPr>
      <w:r>
        <w:rPr>
          <w:szCs w:val="20"/>
        </w:rPr>
        <w:t xml:space="preserve"> </w:t>
      </w:r>
      <w:r w:rsidR="00422D27">
        <w:rPr>
          <w:szCs w:val="20"/>
        </w:rPr>
        <w:t>2. P</w:t>
      </w:r>
      <w:r w:rsidR="00422D27" w:rsidRPr="00BE7014">
        <w:rPr>
          <w:szCs w:val="20"/>
        </w:rPr>
        <w:t xml:space="preserve">akeisti </w:t>
      </w:r>
      <w:r w:rsidR="00422D27">
        <w:rPr>
          <w:szCs w:val="20"/>
        </w:rPr>
        <w:t>9</w:t>
      </w:r>
      <w:r w:rsidR="00422D27" w:rsidRPr="00BE7014">
        <w:rPr>
          <w:szCs w:val="20"/>
        </w:rPr>
        <w:t xml:space="preserve"> punkt</w:t>
      </w:r>
      <w:r w:rsidR="00422D27">
        <w:rPr>
          <w:szCs w:val="20"/>
        </w:rPr>
        <w:t xml:space="preserve">ą ir jį </w:t>
      </w:r>
      <w:r w:rsidR="00422D27" w:rsidRPr="00BE7014">
        <w:rPr>
          <w:szCs w:val="20"/>
        </w:rPr>
        <w:t>išdėstyti taip:</w:t>
      </w:r>
    </w:p>
    <w:p w14:paraId="41ED9359" w14:textId="6066B378" w:rsidR="00F60FAF" w:rsidRDefault="00422D27" w:rsidP="008B1413">
      <w:pPr>
        <w:spacing w:line="276" w:lineRule="auto"/>
        <w:ind w:firstLine="720"/>
        <w:jc w:val="both"/>
        <w:rPr>
          <w:szCs w:val="20"/>
        </w:rPr>
      </w:pPr>
      <w:r>
        <w:rPr>
          <w:szCs w:val="20"/>
        </w:rPr>
        <w:t xml:space="preserve"> </w:t>
      </w:r>
      <w:r w:rsidR="00BE7014">
        <w:rPr>
          <w:szCs w:val="20"/>
        </w:rPr>
        <w:t>„9</w:t>
      </w:r>
      <w:r w:rsidR="00B615A9">
        <w:rPr>
          <w:szCs w:val="20"/>
        </w:rPr>
        <w:t>.</w:t>
      </w:r>
      <w:r w:rsidR="00BE7014">
        <w:rPr>
          <w:szCs w:val="20"/>
        </w:rPr>
        <w:t xml:space="preserve"> </w:t>
      </w:r>
      <w:r w:rsidR="00BE7014" w:rsidRPr="00BE7014">
        <w:rPr>
          <w:szCs w:val="20"/>
        </w:rPr>
        <w:t>Anykščių regioninio parko lankytojų centras</w:t>
      </w:r>
      <w:r w:rsidR="00C3078F">
        <w:rPr>
          <w:szCs w:val="20"/>
        </w:rPr>
        <w:t xml:space="preserve">, </w:t>
      </w:r>
      <w:r w:rsidR="00C3078F" w:rsidRPr="00C3078F">
        <w:rPr>
          <w:szCs w:val="20"/>
        </w:rPr>
        <w:t>Anykščių r. sav., Anykščių m. (Anykščių sen.), J. Biliūno 55</w:t>
      </w:r>
      <w:r w:rsidR="000354BC">
        <w:rPr>
          <w:szCs w:val="20"/>
        </w:rPr>
        <w:t>“</w:t>
      </w:r>
      <w:r>
        <w:rPr>
          <w:szCs w:val="20"/>
        </w:rPr>
        <w:t>.</w:t>
      </w:r>
    </w:p>
    <w:p w14:paraId="1CA39990" w14:textId="3273CF35" w:rsidR="00422D27" w:rsidRDefault="00842001" w:rsidP="008B1413">
      <w:pPr>
        <w:spacing w:line="276" w:lineRule="auto"/>
        <w:ind w:firstLine="720"/>
        <w:jc w:val="both"/>
        <w:rPr>
          <w:szCs w:val="20"/>
        </w:rPr>
      </w:pPr>
      <w:r>
        <w:rPr>
          <w:szCs w:val="20"/>
        </w:rPr>
        <w:t>3</w:t>
      </w:r>
      <w:r w:rsidRPr="00842001">
        <w:rPr>
          <w:szCs w:val="20"/>
        </w:rPr>
        <w:t>.</w:t>
      </w:r>
      <w:r>
        <w:rPr>
          <w:szCs w:val="20"/>
        </w:rPr>
        <w:t xml:space="preserve"> </w:t>
      </w:r>
      <w:r w:rsidR="00422D27">
        <w:rPr>
          <w:szCs w:val="20"/>
        </w:rPr>
        <w:t>P</w:t>
      </w:r>
      <w:r w:rsidR="00422D27" w:rsidRPr="00BE7014">
        <w:rPr>
          <w:szCs w:val="20"/>
        </w:rPr>
        <w:t xml:space="preserve">akeisti </w:t>
      </w:r>
      <w:r w:rsidR="00422D27">
        <w:rPr>
          <w:szCs w:val="20"/>
        </w:rPr>
        <w:t>16</w:t>
      </w:r>
      <w:r w:rsidR="00422D27" w:rsidRPr="00BE7014">
        <w:rPr>
          <w:szCs w:val="20"/>
        </w:rPr>
        <w:t xml:space="preserve"> punkt</w:t>
      </w:r>
      <w:r w:rsidR="00422D27">
        <w:rPr>
          <w:szCs w:val="20"/>
        </w:rPr>
        <w:t xml:space="preserve">ą ir jį </w:t>
      </w:r>
      <w:r w:rsidR="00422D27" w:rsidRPr="00BE7014">
        <w:rPr>
          <w:szCs w:val="20"/>
        </w:rPr>
        <w:t xml:space="preserve">išdėstyti taip: </w:t>
      </w:r>
    </w:p>
    <w:p w14:paraId="523A8FC1" w14:textId="4DDE3E06" w:rsidR="00842001" w:rsidRDefault="00842001" w:rsidP="008B1413">
      <w:pPr>
        <w:spacing w:line="276" w:lineRule="auto"/>
        <w:ind w:firstLine="720"/>
        <w:jc w:val="both"/>
        <w:rPr>
          <w:szCs w:val="20"/>
        </w:rPr>
      </w:pPr>
      <w:r>
        <w:rPr>
          <w:szCs w:val="20"/>
        </w:rPr>
        <w:t>„16</w:t>
      </w:r>
      <w:r w:rsidR="00352728">
        <w:rPr>
          <w:szCs w:val="20"/>
        </w:rPr>
        <w:t xml:space="preserve">. </w:t>
      </w:r>
      <w:proofErr w:type="spellStart"/>
      <w:r w:rsidRPr="00842001">
        <w:rPr>
          <w:szCs w:val="20"/>
        </w:rPr>
        <w:t>Dainuvos</w:t>
      </w:r>
      <w:proofErr w:type="spellEnd"/>
      <w:r w:rsidRPr="00842001">
        <w:rPr>
          <w:szCs w:val="20"/>
        </w:rPr>
        <w:t xml:space="preserve"> nuotykių slėnis</w:t>
      </w:r>
      <w:r w:rsidR="00352728">
        <w:rPr>
          <w:szCs w:val="20"/>
        </w:rPr>
        <w:t xml:space="preserve">, </w:t>
      </w:r>
      <w:r w:rsidRPr="00842001">
        <w:rPr>
          <w:szCs w:val="20"/>
        </w:rPr>
        <w:t>Anykščių r. sav., Anykščių m. (Anykščių sen.),</w:t>
      </w:r>
      <w:r w:rsidR="00352728">
        <w:rPr>
          <w:szCs w:val="20"/>
        </w:rPr>
        <w:t xml:space="preserve"> </w:t>
      </w:r>
      <w:r w:rsidR="00CF4327">
        <w:rPr>
          <w:szCs w:val="20"/>
        </w:rPr>
        <w:t xml:space="preserve">       </w:t>
      </w:r>
      <w:r w:rsidR="00732950">
        <w:rPr>
          <w:szCs w:val="20"/>
        </w:rPr>
        <w:t xml:space="preserve">         </w:t>
      </w:r>
      <w:r w:rsidRPr="00842001">
        <w:rPr>
          <w:szCs w:val="20"/>
        </w:rPr>
        <w:t>Vilniaus g.</w:t>
      </w:r>
      <w:r w:rsidR="00CF4327">
        <w:rPr>
          <w:szCs w:val="20"/>
        </w:rPr>
        <w:t xml:space="preserve"> </w:t>
      </w:r>
      <w:r w:rsidRPr="00842001">
        <w:rPr>
          <w:szCs w:val="20"/>
        </w:rPr>
        <w:t>80 B</w:t>
      </w:r>
      <w:r w:rsidR="00352728">
        <w:rPr>
          <w:szCs w:val="20"/>
        </w:rPr>
        <w:t>“</w:t>
      </w:r>
      <w:r w:rsidR="00422D27">
        <w:rPr>
          <w:szCs w:val="20"/>
        </w:rPr>
        <w:t>.</w:t>
      </w:r>
    </w:p>
    <w:p w14:paraId="3765270D" w14:textId="77777777" w:rsidR="00422D27" w:rsidRDefault="00352728" w:rsidP="008B1413">
      <w:pPr>
        <w:spacing w:line="276" w:lineRule="auto"/>
        <w:ind w:firstLine="720"/>
        <w:jc w:val="both"/>
        <w:rPr>
          <w:szCs w:val="20"/>
        </w:rPr>
      </w:pPr>
      <w:r>
        <w:rPr>
          <w:szCs w:val="20"/>
        </w:rPr>
        <w:t xml:space="preserve">4. </w:t>
      </w:r>
      <w:r w:rsidR="00422D27">
        <w:rPr>
          <w:szCs w:val="20"/>
        </w:rPr>
        <w:t>P</w:t>
      </w:r>
      <w:r w:rsidR="00422D27" w:rsidRPr="00BE7014">
        <w:rPr>
          <w:szCs w:val="20"/>
        </w:rPr>
        <w:t xml:space="preserve">akeisti </w:t>
      </w:r>
      <w:r w:rsidR="00422D27">
        <w:rPr>
          <w:szCs w:val="20"/>
        </w:rPr>
        <w:t xml:space="preserve">18 </w:t>
      </w:r>
      <w:r w:rsidR="00422D27" w:rsidRPr="00BE7014">
        <w:rPr>
          <w:szCs w:val="20"/>
        </w:rPr>
        <w:t>punkt</w:t>
      </w:r>
      <w:r w:rsidR="00422D27">
        <w:rPr>
          <w:szCs w:val="20"/>
        </w:rPr>
        <w:t xml:space="preserve">ą ir jį </w:t>
      </w:r>
      <w:r w:rsidR="00422D27" w:rsidRPr="00BE7014">
        <w:rPr>
          <w:szCs w:val="20"/>
        </w:rPr>
        <w:t xml:space="preserve">išdėstyti taip: </w:t>
      </w:r>
    </w:p>
    <w:p w14:paraId="2BA9B176" w14:textId="640D22FF" w:rsidR="00842001" w:rsidRDefault="00352728" w:rsidP="008B1413">
      <w:pPr>
        <w:spacing w:line="276" w:lineRule="auto"/>
        <w:ind w:firstLine="720"/>
        <w:jc w:val="both"/>
        <w:rPr>
          <w:szCs w:val="20"/>
        </w:rPr>
      </w:pPr>
      <w:r>
        <w:rPr>
          <w:szCs w:val="20"/>
        </w:rPr>
        <w:t>„18</w:t>
      </w:r>
      <w:r w:rsidR="00AA508E">
        <w:rPr>
          <w:szCs w:val="20"/>
        </w:rPr>
        <w:t>.</w:t>
      </w:r>
      <w:r>
        <w:rPr>
          <w:szCs w:val="20"/>
        </w:rPr>
        <w:t xml:space="preserve"> </w:t>
      </w:r>
      <w:r w:rsidR="00842001" w:rsidRPr="00842001">
        <w:rPr>
          <w:szCs w:val="20"/>
        </w:rPr>
        <w:t>Labirintų parkas</w:t>
      </w:r>
      <w:r>
        <w:rPr>
          <w:szCs w:val="20"/>
        </w:rPr>
        <w:t xml:space="preserve">, </w:t>
      </w:r>
      <w:r w:rsidR="00842001" w:rsidRPr="00842001">
        <w:rPr>
          <w:szCs w:val="20"/>
        </w:rPr>
        <w:t xml:space="preserve">Anykščių r. sav., </w:t>
      </w:r>
      <w:r w:rsidRPr="00842001">
        <w:rPr>
          <w:szCs w:val="20"/>
        </w:rPr>
        <w:t xml:space="preserve">Skapiškių k. 5, </w:t>
      </w:r>
      <w:r w:rsidR="00842001" w:rsidRPr="00842001">
        <w:rPr>
          <w:szCs w:val="20"/>
        </w:rPr>
        <w:t>(Anykščių sen.)</w:t>
      </w:r>
      <w:r>
        <w:rPr>
          <w:szCs w:val="20"/>
        </w:rPr>
        <w:t>“</w:t>
      </w:r>
      <w:r w:rsidR="00422D27">
        <w:rPr>
          <w:szCs w:val="20"/>
        </w:rPr>
        <w:t>.</w:t>
      </w:r>
    </w:p>
    <w:p w14:paraId="00E7099B" w14:textId="77777777" w:rsidR="00422D27" w:rsidRDefault="00352728" w:rsidP="008B1413">
      <w:pPr>
        <w:spacing w:line="276" w:lineRule="auto"/>
        <w:ind w:firstLine="720"/>
        <w:jc w:val="both"/>
        <w:rPr>
          <w:szCs w:val="20"/>
        </w:rPr>
      </w:pPr>
      <w:r>
        <w:rPr>
          <w:szCs w:val="20"/>
        </w:rPr>
        <w:t>5</w:t>
      </w:r>
      <w:r w:rsidR="008E1F16">
        <w:rPr>
          <w:szCs w:val="20"/>
        </w:rPr>
        <w:t>.</w:t>
      </w:r>
      <w:r w:rsidR="00422D27">
        <w:rPr>
          <w:szCs w:val="20"/>
        </w:rPr>
        <w:t xml:space="preserve"> P</w:t>
      </w:r>
      <w:r w:rsidR="00422D27" w:rsidRPr="00BE7014">
        <w:rPr>
          <w:szCs w:val="20"/>
        </w:rPr>
        <w:t xml:space="preserve">akeisti </w:t>
      </w:r>
      <w:r w:rsidR="00422D27">
        <w:rPr>
          <w:szCs w:val="20"/>
        </w:rPr>
        <w:t>27</w:t>
      </w:r>
      <w:r w:rsidR="00422D27" w:rsidRPr="00BE7014">
        <w:rPr>
          <w:szCs w:val="20"/>
        </w:rPr>
        <w:t xml:space="preserve"> punkt</w:t>
      </w:r>
      <w:r w:rsidR="00422D27">
        <w:rPr>
          <w:szCs w:val="20"/>
        </w:rPr>
        <w:t xml:space="preserve">ą ir jį </w:t>
      </w:r>
      <w:r w:rsidR="00422D27" w:rsidRPr="00BE7014">
        <w:rPr>
          <w:szCs w:val="20"/>
        </w:rPr>
        <w:t xml:space="preserve">išdėstyti taip: </w:t>
      </w:r>
      <w:r w:rsidR="008E1F16">
        <w:rPr>
          <w:szCs w:val="20"/>
        </w:rPr>
        <w:t xml:space="preserve"> </w:t>
      </w:r>
    </w:p>
    <w:p w14:paraId="2809C73F" w14:textId="6DDAE098" w:rsidR="005404F3" w:rsidRDefault="008E1F16" w:rsidP="008B1413">
      <w:pPr>
        <w:spacing w:line="276" w:lineRule="auto"/>
        <w:ind w:firstLine="720"/>
        <w:jc w:val="both"/>
        <w:rPr>
          <w:szCs w:val="20"/>
        </w:rPr>
      </w:pPr>
      <w:r>
        <w:rPr>
          <w:szCs w:val="20"/>
        </w:rPr>
        <w:t xml:space="preserve">„27. </w:t>
      </w:r>
      <w:r w:rsidRPr="008E1F16">
        <w:rPr>
          <w:szCs w:val="20"/>
        </w:rPr>
        <w:t xml:space="preserve">Palaimintojo arkivyskupo </w:t>
      </w:r>
      <w:proofErr w:type="spellStart"/>
      <w:r w:rsidRPr="008E1F16">
        <w:rPr>
          <w:szCs w:val="20"/>
        </w:rPr>
        <w:t>Teofiliaus</w:t>
      </w:r>
      <w:proofErr w:type="spellEnd"/>
      <w:r w:rsidR="00CF4327">
        <w:rPr>
          <w:szCs w:val="20"/>
        </w:rPr>
        <w:t xml:space="preserve"> </w:t>
      </w:r>
      <w:r w:rsidRPr="008E1F16">
        <w:rPr>
          <w:szCs w:val="20"/>
        </w:rPr>
        <w:t xml:space="preserve">Matulionio gimtinė, Anykščių r. </w:t>
      </w:r>
      <w:proofErr w:type="spellStart"/>
      <w:r w:rsidRPr="008E1F16">
        <w:rPr>
          <w:szCs w:val="20"/>
        </w:rPr>
        <w:t>sav</w:t>
      </w:r>
      <w:proofErr w:type="spellEnd"/>
      <w:r w:rsidRPr="008E1F16">
        <w:rPr>
          <w:szCs w:val="20"/>
        </w:rPr>
        <w:t xml:space="preserve">., </w:t>
      </w:r>
      <w:proofErr w:type="spellStart"/>
      <w:r w:rsidRPr="003D4311">
        <w:rPr>
          <w:szCs w:val="20"/>
        </w:rPr>
        <w:t>Kudoriškio</w:t>
      </w:r>
      <w:proofErr w:type="spellEnd"/>
      <w:r w:rsidRPr="003D4311">
        <w:rPr>
          <w:szCs w:val="20"/>
        </w:rPr>
        <w:t xml:space="preserve"> </w:t>
      </w:r>
      <w:proofErr w:type="spellStart"/>
      <w:r w:rsidR="009040C8" w:rsidRPr="003D4311">
        <w:rPr>
          <w:szCs w:val="20"/>
        </w:rPr>
        <w:t>vs</w:t>
      </w:r>
      <w:proofErr w:type="spellEnd"/>
      <w:r w:rsidRPr="003D4311">
        <w:rPr>
          <w:szCs w:val="20"/>
        </w:rPr>
        <w:t>. (Skiemonių sen.)</w:t>
      </w:r>
      <w:r w:rsidR="009040C8" w:rsidRPr="003D4311">
        <w:rPr>
          <w:szCs w:val="20"/>
        </w:rPr>
        <w:t>“</w:t>
      </w:r>
      <w:r w:rsidR="005E502E" w:rsidRPr="003D4311">
        <w:rPr>
          <w:szCs w:val="20"/>
        </w:rPr>
        <w:t>.</w:t>
      </w:r>
    </w:p>
    <w:p w14:paraId="1A2D8B63" w14:textId="478B7C0F" w:rsidR="005404F3" w:rsidRDefault="00422D27" w:rsidP="008B1413">
      <w:pPr>
        <w:spacing w:line="276" w:lineRule="auto"/>
        <w:ind w:firstLine="720"/>
        <w:jc w:val="both"/>
        <w:rPr>
          <w:szCs w:val="20"/>
        </w:rPr>
      </w:pPr>
      <w:r>
        <w:rPr>
          <w:szCs w:val="20"/>
        </w:rPr>
        <w:t>6</w:t>
      </w:r>
      <w:r w:rsidR="00CC3203" w:rsidRPr="00853C3A">
        <w:rPr>
          <w:szCs w:val="20"/>
        </w:rPr>
        <w:t xml:space="preserve">. Papildyti naujais </w:t>
      </w:r>
      <w:r w:rsidR="00BE7014">
        <w:rPr>
          <w:szCs w:val="20"/>
        </w:rPr>
        <w:t>30–3</w:t>
      </w:r>
      <w:r w:rsidR="005404F3">
        <w:rPr>
          <w:szCs w:val="20"/>
        </w:rPr>
        <w:t>4</w:t>
      </w:r>
      <w:r w:rsidR="00BE7014">
        <w:rPr>
          <w:szCs w:val="20"/>
        </w:rPr>
        <w:t xml:space="preserve"> </w:t>
      </w:r>
      <w:r w:rsidR="00CC3203" w:rsidRPr="00853C3A">
        <w:rPr>
          <w:szCs w:val="20"/>
        </w:rPr>
        <w:t>punktais</w:t>
      </w:r>
      <w:r w:rsidR="008E1F16">
        <w:rPr>
          <w:szCs w:val="20"/>
        </w:rPr>
        <w:t xml:space="preserve"> </w:t>
      </w:r>
      <w:r w:rsidR="008E1F16" w:rsidRPr="00BE7014">
        <w:rPr>
          <w:szCs w:val="20"/>
        </w:rPr>
        <w:t>ir j</w:t>
      </w:r>
      <w:r w:rsidR="008E1F16">
        <w:rPr>
          <w:szCs w:val="20"/>
        </w:rPr>
        <w:t xml:space="preserve">uos </w:t>
      </w:r>
      <w:r w:rsidR="008E1F16" w:rsidRPr="00BE7014">
        <w:rPr>
          <w:szCs w:val="20"/>
        </w:rPr>
        <w:t>išdėstyti taip</w:t>
      </w:r>
      <w:r w:rsidR="00CC3203" w:rsidRPr="00853C3A">
        <w:rPr>
          <w:szCs w:val="20"/>
        </w:rPr>
        <w:t>:</w:t>
      </w:r>
    </w:p>
    <w:p w14:paraId="60492416" w14:textId="21C5E0F2" w:rsidR="005404F3" w:rsidRDefault="00CC3203" w:rsidP="008B1413">
      <w:pPr>
        <w:spacing w:line="276" w:lineRule="auto"/>
        <w:ind w:firstLine="720"/>
        <w:jc w:val="both"/>
        <w:rPr>
          <w:szCs w:val="20"/>
        </w:rPr>
      </w:pPr>
      <w:r w:rsidRPr="00853C3A">
        <w:rPr>
          <w:szCs w:val="20"/>
        </w:rPr>
        <w:t>„</w:t>
      </w:r>
      <w:r w:rsidR="00BE7014">
        <w:rPr>
          <w:szCs w:val="20"/>
        </w:rPr>
        <w:t>30</w:t>
      </w:r>
      <w:r w:rsidRPr="00853C3A">
        <w:rPr>
          <w:szCs w:val="20"/>
        </w:rPr>
        <w:t xml:space="preserve">. </w:t>
      </w:r>
      <w:r w:rsidR="00BE7014" w:rsidRPr="00BE7014">
        <w:rPr>
          <w:szCs w:val="20"/>
        </w:rPr>
        <w:t>Anykščių šilelio pažintinis basų kojų takas</w:t>
      </w:r>
      <w:r w:rsidRPr="00853C3A">
        <w:rPr>
          <w:szCs w:val="20"/>
        </w:rPr>
        <w:t xml:space="preserve">, </w:t>
      </w:r>
      <w:r w:rsidR="00BB4ED8" w:rsidRPr="00C3078F">
        <w:rPr>
          <w:szCs w:val="20"/>
        </w:rPr>
        <w:t>Anykščių r. sav.,</w:t>
      </w:r>
      <w:r w:rsidR="00BB4ED8">
        <w:rPr>
          <w:szCs w:val="20"/>
        </w:rPr>
        <w:t xml:space="preserve"> </w:t>
      </w:r>
      <w:r w:rsidR="00BB4ED8" w:rsidRPr="00BB4ED8">
        <w:rPr>
          <w:szCs w:val="20"/>
        </w:rPr>
        <w:t>Puntuko k</w:t>
      </w:r>
      <w:r w:rsidR="00BB4ED8">
        <w:rPr>
          <w:szCs w:val="20"/>
        </w:rPr>
        <w:t xml:space="preserve">. </w:t>
      </w:r>
      <w:r w:rsidR="00BB4ED8" w:rsidRPr="00C3078F">
        <w:rPr>
          <w:szCs w:val="20"/>
        </w:rPr>
        <w:t>(Anykščių sen.)</w:t>
      </w:r>
    </w:p>
    <w:p w14:paraId="70FA5900" w14:textId="249C7875" w:rsidR="005404F3" w:rsidRDefault="007B716D" w:rsidP="008B1413">
      <w:pPr>
        <w:spacing w:line="276" w:lineRule="auto"/>
        <w:ind w:firstLine="720"/>
        <w:jc w:val="both"/>
        <w:rPr>
          <w:szCs w:val="20"/>
        </w:rPr>
      </w:pPr>
      <w:r>
        <w:rPr>
          <w:szCs w:val="20"/>
        </w:rPr>
        <w:t>31</w:t>
      </w:r>
      <w:r w:rsidRPr="00853C3A">
        <w:rPr>
          <w:szCs w:val="20"/>
        </w:rPr>
        <w:t xml:space="preserve">. </w:t>
      </w:r>
      <w:proofErr w:type="spellStart"/>
      <w:r w:rsidRPr="00BB4ED8">
        <w:rPr>
          <w:szCs w:val="20"/>
        </w:rPr>
        <w:t>Safario</w:t>
      </w:r>
      <w:proofErr w:type="spellEnd"/>
      <w:r w:rsidRPr="00BB4ED8">
        <w:rPr>
          <w:szCs w:val="20"/>
        </w:rPr>
        <w:t xml:space="preserve"> parkas, </w:t>
      </w:r>
      <w:r w:rsidRPr="003E026D">
        <w:rPr>
          <w:szCs w:val="20"/>
        </w:rPr>
        <w:t xml:space="preserve">Anykščių r. </w:t>
      </w:r>
      <w:proofErr w:type="spellStart"/>
      <w:r w:rsidRPr="003E026D">
        <w:rPr>
          <w:szCs w:val="20"/>
        </w:rPr>
        <w:t>sav</w:t>
      </w:r>
      <w:proofErr w:type="spellEnd"/>
      <w:r w:rsidRPr="003E026D">
        <w:rPr>
          <w:szCs w:val="20"/>
        </w:rPr>
        <w:t xml:space="preserve">., </w:t>
      </w:r>
      <w:proofErr w:type="spellStart"/>
      <w:r w:rsidR="00BB4ED8" w:rsidRPr="003E026D">
        <w:rPr>
          <w:szCs w:val="20"/>
        </w:rPr>
        <w:t>Ažupiečių</w:t>
      </w:r>
      <w:proofErr w:type="spellEnd"/>
      <w:r w:rsidR="00BB4ED8" w:rsidRPr="003E026D">
        <w:rPr>
          <w:szCs w:val="20"/>
        </w:rPr>
        <w:t xml:space="preserve"> </w:t>
      </w:r>
      <w:proofErr w:type="spellStart"/>
      <w:r w:rsidR="00BB4ED8" w:rsidRPr="003E026D">
        <w:rPr>
          <w:szCs w:val="20"/>
        </w:rPr>
        <w:t>k</w:t>
      </w:r>
      <w:proofErr w:type="spellEnd"/>
      <w:r w:rsidR="00BB4ED8" w:rsidRPr="003E026D">
        <w:rPr>
          <w:szCs w:val="20"/>
        </w:rPr>
        <w:t>. 14</w:t>
      </w:r>
      <w:r w:rsidR="00F60FAF" w:rsidRPr="003E026D">
        <w:rPr>
          <w:szCs w:val="20"/>
        </w:rPr>
        <w:t xml:space="preserve"> </w:t>
      </w:r>
      <w:r w:rsidR="00BB4ED8" w:rsidRPr="003E026D">
        <w:rPr>
          <w:szCs w:val="20"/>
        </w:rPr>
        <w:t>(</w:t>
      </w:r>
      <w:r w:rsidR="00BB4ED8" w:rsidRPr="00BB4ED8">
        <w:rPr>
          <w:szCs w:val="20"/>
        </w:rPr>
        <w:t>Anykščių sen.)</w:t>
      </w:r>
    </w:p>
    <w:p w14:paraId="4F353C40" w14:textId="3F535F7C" w:rsidR="007B716D" w:rsidRDefault="007B716D" w:rsidP="008B1413">
      <w:pPr>
        <w:spacing w:line="276" w:lineRule="auto"/>
        <w:ind w:firstLine="720"/>
        <w:jc w:val="both"/>
        <w:rPr>
          <w:szCs w:val="20"/>
        </w:rPr>
      </w:pPr>
      <w:r>
        <w:rPr>
          <w:szCs w:val="20"/>
        </w:rPr>
        <w:t>32</w:t>
      </w:r>
      <w:r w:rsidRPr="00853C3A">
        <w:rPr>
          <w:szCs w:val="20"/>
        </w:rPr>
        <w:t xml:space="preserve">. </w:t>
      </w:r>
      <w:r>
        <w:rPr>
          <w:szCs w:val="20"/>
        </w:rPr>
        <w:t>Istorijų dvarelis</w:t>
      </w:r>
      <w:r w:rsidRPr="00853C3A">
        <w:rPr>
          <w:szCs w:val="20"/>
        </w:rPr>
        <w:t xml:space="preserve">, </w:t>
      </w:r>
      <w:r w:rsidR="003345A2" w:rsidRPr="003345A2">
        <w:rPr>
          <w:szCs w:val="20"/>
        </w:rPr>
        <w:t>Anykščių r. sav., Anykščių m. (Anykščių sen.),</w:t>
      </w:r>
      <w:r w:rsidR="003345A2">
        <w:rPr>
          <w:szCs w:val="20"/>
        </w:rPr>
        <w:t xml:space="preserve"> Paupio g. 10</w:t>
      </w:r>
    </w:p>
    <w:p w14:paraId="485548C7" w14:textId="4319AA95" w:rsidR="003345A2" w:rsidRDefault="007B716D" w:rsidP="008B1413">
      <w:pPr>
        <w:spacing w:line="276" w:lineRule="auto"/>
        <w:ind w:firstLine="720"/>
        <w:jc w:val="both"/>
        <w:rPr>
          <w:szCs w:val="20"/>
        </w:rPr>
      </w:pPr>
      <w:r>
        <w:rPr>
          <w:szCs w:val="20"/>
        </w:rPr>
        <w:t>3</w:t>
      </w:r>
      <w:r w:rsidR="005404F3">
        <w:rPr>
          <w:szCs w:val="20"/>
        </w:rPr>
        <w:t>3</w:t>
      </w:r>
      <w:r w:rsidRPr="00853C3A">
        <w:rPr>
          <w:szCs w:val="20"/>
        </w:rPr>
        <w:t>.</w:t>
      </w:r>
      <w:r w:rsidR="00F033BB">
        <w:rPr>
          <w:szCs w:val="20"/>
        </w:rPr>
        <w:t xml:space="preserve"> </w:t>
      </w:r>
      <w:r w:rsidRPr="007B716D">
        <w:rPr>
          <w:szCs w:val="20"/>
        </w:rPr>
        <w:t>V</w:t>
      </w:r>
      <w:r w:rsidR="001F5B17" w:rsidRPr="007B716D">
        <w:rPr>
          <w:szCs w:val="20"/>
        </w:rPr>
        <w:t>iešintų</w:t>
      </w:r>
      <w:r w:rsidR="001F5B17">
        <w:rPr>
          <w:szCs w:val="20"/>
        </w:rPr>
        <w:t xml:space="preserve"> </w:t>
      </w:r>
      <w:r w:rsidR="001F5B17" w:rsidRPr="007B716D">
        <w:rPr>
          <w:szCs w:val="20"/>
        </w:rPr>
        <w:t>kraštotyrininko</w:t>
      </w:r>
      <w:r w:rsidR="001F5B17">
        <w:rPr>
          <w:szCs w:val="20"/>
        </w:rPr>
        <w:t xml:space="preserve"> P. </w:t>
      </w:r>
      <w:proofErr w:type="spellStart"/>
      <w:r w:rsidR="001F5B17">
        <w:rPr>
          <w:szCs w:val="20"/>
        </w:rPr>
        <w:t>J</w:t>
      </w:r>
      <w:r w:rsidR="001F5B17" w:rsidRPr="007B716D">
        <w:rPr>
          <w:szCs w:val="20"/>
        </w:rPr>
        <w:t>urkšto</w:t>
      </w:r>
      <w:proofErr w:type="spellEnd"/>
      <w:r w:rsidR="001F5B17" w:rsidRPr="007B716D">
        <w:rPr>
          <w:szCs w:val="20"/>
        </w:rPr>
        <w:t xml:space="preserve"> muziejinė </w:t>
      </w:r>
      <w:r w:rsidR="001F5B17" w:rsidRPr="003345A2">
        <w:rPr>
          <w:szCs w:val="20"/>
        </w:rPr>
        <w:t>ekspozicija,</w:t>
      </w:r>
      <w:r w:rsidR="003345A2" w:rsidRPr="003345A2">
        <w:rPr>
          <w:szCs w:val="20"/>
        </w:rPr>
        <w:t xml:space="preserve"> </w:t>
      </w:r>
      <w:r w:rsidRPr="003345A2">
        <w:rPr>
          <w:szCs w:val="20"/>
        </w:rPr>
        <w:t xml:space="preserve">Anykščių r. sav., </w:t>
      </w:r>
      <w:r w:rsidR="003345A2" w:rsidRPr="003345A2">
        <w:rPr>
          <w:szCs w:val="20"/>
        </w:rPr>
        <w:t xml:space="preserve">Viešintų mstl. </w:t>
      </w:r>
      <w:r w:rsidR="003345A2">
        <w:rPr>
          <w:szCs w:val="20"/>
        </w:rPr>
        <w:t>(</w:t>
      </w:r>
      <w:r w:rsidR="003345A2" w:rsidRPr="003345A2">
        <w:rPr>
          <w:szCs w:val="20"/>
        </w:rPr>
        <w:t>Viešintų sen.</w:t>
      </w:r>
      <w:r w:rsidR="003345A2">
        <w:rPr>
          <w:szCs w:val="20"/>
        </w:rPr>
        <w:t>)</w:t>
      </w:r>
      <w:r w:rsidR="003345A2" w:rsidRPr="003345A2">
        <w:rPr>
          <w:szCs w:val="20"/>
        </w:rPr>
        <w:t xml:space="preserve">, </w:t>
      </w:r>
      <w:r w:rsidR="003345A2">
        <w:rPr>
          <w:szCs w:val="20"/>
        </w:rPr>
        <w:t>Ažubalių g. 6</w:t>
      </w:r>
    </w:p>
    <w:p w14:paraId="0AD5D8DB" w14:textId="16C196D9" w:rsidR="005404F3" w:rsidRDefault="00422D27" w:rsidP="008B1413">
      <w:pPr>
        <w:spacing w:line="276" w:lineRule="auto"/>
        <w:ind w:firstLine="720"/>
        <w:jc w:val="both"/>
        <w:rPr>
          <w:szCs w:val="20"/>
        </w:rPr>
      </w:pPr>
      <w:r>
        <w:rPr>
          <w:szCs w:val="20"/>
        </w:rPr>
        <w:lastRenderedPageBreak/>
        <w:t>3</w:t>
      </w:r>
      <w:r w:rsidR="005404F3">
        <w:rPr>
          <w:szCs w:val="20"/>
        </w:rPr>
        <w:t>4</w:t>
      </w:r>
      <w:r w:rsidR="00F033BB" w:rsidRPr="00853C3A">
        <w:rPr>
          <w:szCs w:val="20"/>
        </w:rPr>
        <w:t>.</w:t>
      </w:r>
      <w:r w:rsidR="00F033BB">
        <w:rPr>
          <w:szCs w:val="20"/>
        </w:rPr>
        <w:t xml:space="preserve"> Jojimo klubas „</w:t>
      </w:r>
      <w:proofErr w:type="spellStart"/>
      <w:r w:rsidR="00F033BB">
        <w:rPr>
          <w:szCs w:val="20"/>
        </w:rPr>
        <w:t>Mikadoras</w:t>
      </w:r>
      <w:proofErr w:type="spellEnd"/>
      <w:r w:rsidR="00F033BB">
        <w:rPr>
          <w:szCs w:val="20"/>
        </w:rPr>
        <w:t>“,</w:t>
      </w:r>
      <w:r w:rsidR="003345A2">
        <w:rPr>
          <w:szCs w:val="20"/>
        </w:rPr>
        <w:t xml:space="preserve"> </w:t>
      </w:r>
      <w:r w:rsidR="00F033BB" w:rsidRPr="00180E21">
        <w:rPr>
          <w:szCs w:val="20"/>
        </w:rPr>
        <w:t xml:space="preserve">Anykščių r. </w:t>
      </w:r>
      <w:proofErr w:type="spellStart"/>
      <w:r w:rsidR="00F033BB" w:rsidRPr="00180E21">
        <w:rPr>
          <w:szCs w:val="20"/>
        </w:rPr>
        <w:t>sav</w:t>
      </w:r>
      <w:proofErr w:type="spellEnd"/>
      <w:r w:rsidR="00F033BB" w:rsidRPr="00180E21">
        <w:rPr>
          <w:szCs w:val="20"/>
        </w:rPr>
        <w:t xml:space="preserve">., </w:t>
      </w:r>
      <w:proofErr w:type="spellStart"/>
      <w:r w:rsidR="00180E21" w:rsidRPr="00180E21">
        <w:rPr>
          <w:szCs w:val="20"/>
        </w:rPr>
        <w:t>Keblonių</w:t>
      </w:r>
      <w:proofErr w:type="spellEnd"/>
      <w:r w:rsidR="00F033BB" w:rsidRPr="00180E21">
        <w:rPr>
          <w:szCs w:val="20"/>
        </w:rPr>
        <w:t xml:space="preserve"> </w:t>
      </w:r>
      <w:proofErr w:type="spellStart"/>
      <w:r w:rsidR="00F033BB" w:rsidRPr="00180E21">
        <w:rPr>
          <w:szCs w:val="20"/>
        </w:rPr>
        <w:t>k</w:t>
      </w:r>
      <w:proofErr w:type="spellEnd"/>
      <w:r w:rsidR="00F033BB" w:rsidRPr="003345A2">
        <w:rPr>
          <w:szCs w:val="20"/>
        </w:rPr>
        <w:t>.</w:t>
      </w:r>
      <w:r w:rsidR="003345A2" w:rsidRPr="003345A2">
        <w:rPr>
          <w:szCs w:val="20"/>
        </w:rPr>
        <w:t xml:space="preserve"> (Anykščių</w:t>
      </w:r>
      <w:r w:rsidR="003345A2" w:rsidRPr="00C3078F">
        <w:rPr>
          <w:szCs w:val="20"/>
        </w:rPr>
        <w:t xml:space="preserve"> sen.),</w:t>
      </w:r>
      <w:r w:rsidR="00180E21">
        <w:rPr>
          <w:szCs w:val="20"/>
        </w:rPr>
        <w:t xml:space="preserve"> </w:t>
      </w:r>
      <w:r>
        <w:rPr>
          <w:szCs w:val="20"/>
        </w:rPr>
        <w:t xml:space="preserve">                  </w:t>
      </w:r>
      <w:r w:rsidR="00180E21">
        <w:rPr>
          <w:szCs w:val="20"/>
        </w:rPr>
        <w:t>Žiburio g. 15 B</w:t>
      </w:r>
      <w:r w:rsidR="009040C8">
        <w:rPr>
          <w:szCs w:val="20"/>
        </w:rPr>
        <w:t>“</w:t>
      </w:r>
      <w:r w:rsidR="009856A4">
        <w:rPr>
          <w:szCs w:val="20"/>
        </w:rPr>
        <w:t>.</w:t>
      </w:r>
    </w:p>
    <w:p w14:paraId="56CD144A" w14:textId="77777777" w:rsidR="006E1BA6" w:rsidRDefault="006E1BA6" w:rsidP="006E1BA6">
      <w:pPr>
        <w:spacing w:line="276" w:lineRule="auto"/>
        <w:ind w:firstLine="720"/>
        <w:jc w:val="both"/>
        <w:rPr>
          <w:szCs w:val="20"/>
        </w:rPr>
      </w:pPr>
      <w:r>
        <w:rPr>
          <w:szCs w:val="20"/>
        </w:rPr>
        <w:t xml:space="preserve">2. Pakeisti </w:t>
      </w:r>
      <w:r w:rsidRPr="006E1BA6">
        <w:rPr>
          <w:szCs w:val="20"/>
        </w:rPr>
        <w:t xml:space="preserve"> </w:t>
      </w:r>
      <w:r>
        <w:rPr>
          <w:szCs w:val="20"/>
        </w:rPr>
        <w:t>sąrašo pavadinimą ir jį išdėstyti:</w:t>
      </w:r>
    </w:p>
    <w:p w14:paraId="1BC4B81C" w14:textId="60B9E428" w:rsidR="006E1BA6" w:rsidRPr="00541C33" w:rsidRDefault="006E1BA6" w:rsidP="006E1BA6">
      <w:pPr>
        <w:spacing w:line="276" w:lineRule="auto"/>
        <w:ind w:firstLine="720"/>
        <w:jc w:val="both"/>
        <w:rPr>
          <w:szCs w:val="20"/>
        </w:rPr>
      </w:pPr>
      <w:r w:rsidRPr="00541C33">
        <w:rPr>
          <w:szCs w:val="20"/>
        </w:rPr>
        <w:t>„Anykščių rajono lankytinų vietų</w:t>
      </w:r>
      <w:r w:rsidR="0033645E" w:rsidRPr="00541C33">
        <w:rPr>
          <w:szCs w:val="20"/>
        </w:rPr>
        <w:t xml:space="preserve"> pavadinimų</w:t>
      </w:r>
      <w:r w:rsidRPr="00541C33">
        <w:rPr>
          <w:szCs w:val="20"/>
        </w:rPr>
        <w:t xml:space="preserve"> sąrašas“.</w:t>
      </w:r>
    </w:p>
    <w:p w14:paraId="48ED05E0" w14:textId="62EE4E44" w:rsidR="00CC3203" w:rsidRPr="00853C3A" w:rsidRDefault="00422D27" w:rsidP="008B1413">
      <w:pPr>
        <w:spacing w:line="276" w:lineRule="auto"/>
        <w:ind w:firstLine="720"/>
        <w:jc w:val="both"/>
        <w:rPr>
          <w:szCs w:val="20"/>
        </w:rPr>
      </w:pPr>
      <w:r w:rsidRPr="00422D27">
        <w:rPr>
          <w:szCs w:val="2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CC3203" w:rsidRPr="00853C3A">
        <w:rPr>
          <w:szCs w:val="20"/>
        </w:rPr>
        <w:t>.</w:t>
      </w:r>
    </w:p>
    <w:p w14:paraId="480744AE" w14:textId="58A1E85E" w:rsidR="00CC3203" w:rsidRDefault="00CC3203" w:rsidP="008B1413">
      <w:pPr>
        <w:spacing w:line="276" w:lineRule="auto"/>
        <w:ind w:firstLine="720"/>
        <w:jc w:val="both"/>
        <w:rPr>
          <w:szCs w:val="20"/>
        </w:rPr>
      </w:pPr>
    </w:p>
    <w:p w14:paraId="565C4EC4" w14:textId="2E468F45" w:rsidR="00CF4327" w:rsidRDefault="00CF4327" w:rsidP="008B1413">
      <w:pPr>
        <w:spacing w:line="276" w:lineRule="auto"/>
        <w:ind w:firstLine="720"/>
        <w:jc w:val="both"/>
        <w:rPr>
          <w:szCs w:val="20"/>
        </w:rPr>
      </w:pPr>
    </w:p>
    <w:p w14:paraId="63F30A47" w14:textId="77777777" w:rsidR="00CF4327" w:rsidRPr="00853C3A" w:rsidRDefault="00CF4327" w:rsidP="008B1413">
      <w:pPr>
        <w:spacing w:line="276" w:lineRule="auto"/>
        <w:ind w:firstLine="720"/>
        <w:jc w:val="both"/>
        <w:rPr>
          <w:szCs w:val="20"/>
        </w:rPr>
      </w:pPr>
    </w:p>
    <w:p w14:paraId="59E2AD0A" w14:textId="77777777" w:rsidR="00CC3203" w:rsidRDefault="00CC3203" w:rsidP="008B1413">
      <w:pPr>
        <w:tabs>
          <w:tab w:val="right" w:pos="9638"/>
        </w:tabs>
        <w:spacing w:line="276" w:lineRule="auto"/>
        <w:rPr>
          <w:szCs w:val="20"/>
        </w:rPr>
      </w:pPr>
      <w:r>
        <w:rPr>
          <w:szCs w:val="20"/>
        </w:rPr>
        <w:t>Meras</w:t>
      </w:r>
      <w:bookmarkEnd w:id="0"/>
      <w:r>
        <w:rPr>
          <w:szCs w:val="20"/>
        </w:rPr>
        <w:tab/>
      </w:r>
      <w:r w:rsidR="005B443A">
        <w:rPr>
          <w:szCs w:val="20"/>
        </w:rPr>
        <w:t>Sigutis Obelevičius</w:t>
      </w:r>
      <w:r>
        <w:rPr>
          <w:szCs w:val="20"/>
        </w:rPr>
        <w:t xml:space="preserve"> </w:t>
      </w:r>
    </w:p>
    <w:p w14:paraId="0F60C797" w14:textId="77777777" w:rsidR="00DB40C7" w:rsidRDefault="00DB40C7" w:rsidP="008B1413">
      <w:pPr>
        <w:spacing w:line="276" w:lineRule="auto"/>
      </w:pPr>
    </w:p>
    <w:p w14:paraId="0ED5A94D" w14:textId="77777777" w:rsidR="003E026D" w:rsidRDefault="003E026D" w:rsidP="008B1413">
      <w:pPr>
        <w:spacing w:line="276" w:lineRule="auto"/>
      </w:pPr>
    </w:p>
    <w:p w14:paraId="35CCA05A" w14:textId="77777777" w:rsidR="003E026D" w:rsidRDefault="003E026D" w:rsidP="008B1413">
      <w:pPr>
        <w:spacing w:line="276" w:lineRule="auto"/>
      </w:pPr>
    </w:p>
    <w:p w14:paraId="06306B13" w14:textId="77777777" w:rsidR="003E026D" w:rsidRDefault="003E026D" w:rsidP="008B1413">
      <w:pPr>
        <w:spacing w:line="276" w:lineRule="auto"/>
      </w:pPr>
    </w:p>
    <w:p w14:paraId="0A886B3B" w14:textId="77777777" w:rsidR="003E026D" w:rsidRDefault="003E026D" w:rsidP="008B1413">
      <w:pPr>
        <w:spacing w:line="276" w:lineRule="auto"/>
      </w:pPr>
    </w:p>
    <w:p w14:paraId="2E867A2C" w14:textId="77777777" w:rsidR="003E026D" w:rsidRDefault="003E026D" w:rsidP="008B1413">
      <w:pPr>
        <w:spacing w:line="276" w:lineRule="auto"/>
      </w:pPr>
    </w:p>
    <w:p w14:paraId="7809A540" w14:textId="77777777" w:rsidR="003E026D" w:rsidRDefault="003E026D" w:rsidP="008B1413">
      <w:pPr>
        <w:spacing w:line="276" w:lineRule="auto"/>
      </w:pPr>
    </w:p>
    <w:p w14:paraId="4446514D" w14:textId="77777777" w:rsidR="003E026D" w:rsidRDefault="003E026D" w:rsidP="008B1413">
      <w:pPr>
        <w:spacing w:line="276" w:lineRule="auto"/>
      </w:pPr>
    </w:p>
    <w:p w14:paraId="18B10793" w14:textId="7DDE392E" w:rsidR="003E026D" w:rsidRPr="003D4E59" w:rsidRDefault="003E026D" w:rsidP="008B1413">
      <w:pPr>
        <w:spacing w:line="276" w:lineRule="auto"/>
        <w:rPr>
          <w:color w:val="FF0000"/>
        </w:rPr>
      </w:pPr>
    </w:p>
    <w:p w14:paraId="137E9C5E" w14:textId="77777777" w:rsidR="00537B8F" w:rsidRDefault="00537B8F" w:rsidP="008B1413">
      <w:pPr>
        <w:spacing w:line="276" w:lineRule="auto"/>
        <w:ind w:firstLine="851"/>
      </w:pPr>
    </w:p>
    <w:p w14:paraId="7B418BF3" w14:textId="77777777" w:rsidR="00537B8F" w:rsidRDefault="00537B8F" w:rsidP="008B1413">
      <w:pPr>
        <w:spacing w:line="276" w:lineRule="auto"/>
        <w:ind w:firstLine="851"/>
      </w:pPr>
    </w:p>
    <w:p w14:paraId="1CA2E643" w14:textId="77777777" w:rsidR="00537B8F" w:rsidRDefault="00537B8F" w:rsidP="008B1413">
      <w:pPr>
        <w:spacing w:line="276" w:lineRule="auto"/>
        <w:ind w:firstLine="851"/>
      </w:pPr>
    </w:p>
    <w:p w14:paraId="30684AEB" w14:textId="77777777" w:rsidR="00537B8F" w:rsidRDefault="00537B8F" w:rsidP="008B1413">
      <w:pPr>
        <w:spacing w:line="276" w:lineRule="auto"/>
        <w:ind w:firstLine="851"/>
      </w:pPr>
    </w:p>
    <w:p w14:paraId="13207936" w14:textId="4B40E42E" w:rsidR="000354BC" w:rsidRDefault="000354BC" w:rsidP="008B1413">
      <w:pPr>
        <w:spacing w:line="276" w:lineRule="auto"/>
        <w:ind w:firstLine="851"/>
      </w:pPr>
      <w:r>
        <w:tab/>
      </w:r>
      <w:r w:rsidRPr="004D00FA">
        <w:t xml:space="preserve"> </w:t>
      </w:r>
    </w:p>
    <w:p w14:paraId="4C785706" w14:textId="77777777" w:rsidR="008B1413" w:rsidRDefault="008B1413" w:rsidP="008B1413">
      <w:pPr>
        <w:spacing w:line="276" w:lineRule="auto"/>
        <w:jc w:val="right"/>
        <w:rPr>
          <w:b/>
          <w:bCs/>
        </w:rPr>
      </w:pPr>
    </w:p>
    <w:p w14:paraId="464654D9" w14:textId="77777777" w:rsidR="008B1413" w:rsidRDefault="008B1413" w:rsidP="008B1413">
      <w:pPr>
        <w:spacing w:line="276" w:lineRule="auto"/>
        <w:jc w:val="right"/>
        <w:rPr>
          <w:b/>
          <w:bCs/>
        </w:rPr>
      </w:pPr>
    </w:p>
    <w:p w14:paraId="7DA91CF1" w14:textId="77777777" w:rsidR="008B1413" w:rsidRDefault="008B1413" w:rsidP="008B1413">
      <w:pPr>
        <w:spacing w:line="276" w:lineRule="auto"/>
        <w:jc w:val="right"/>
        <w:rPr>
          <w:b/>
          <w:bCs/>
        </w:rPr>
      </w:pPr>
    </w:p>
    <w:p w14:paraId="2FE46A4A" w14:textId="77777777" w:rsidR="008B1413" w:rsidRDefault="008B1413" w:rsidP="008B1413">
      <w:pPr>
        <w:spacing w:line="276" w:lineRule="auto"/>
        <w:jc w:val="right"/>
        <w:rPr>
          <w:b/>
          <w:bCs/>
        </w:rPr>
      </w:pPr>
    </w:p>
    <w:p w14:paraId="51B264C9" w14:textId="77777777" w:rsidR="008B1413" w:rsidRDefault="008B1413" w:rsidP="008B1413">
      <w:pPr>
        <w:spacing w:line="276" w:lineRule="auto"/>
        <w:jc w:val="right"/>
        <w:rPr>
          <w:b/>
          <w:bCs/>
        </w:rPr>
      </w:pPr>
    </w:p>
    <w:p w14:paraId="50A67846" w14:textId="77777777" w:rsidR="008B1413" w:rsidRDefault="008B1413" w:rsidP="008B1413">
      <w:pPr>
        <w:spacing w:line="276" w:lineRule="auto"/>
        <w:jc w:val="right"/>
        <w:rPr>
          <w:b/>
          <w:bCs/>
        </w:rPr>
      </w:pPr>
    </w:p>
    <w:p w14:paraId="2A57E0C9" w14:textId="77777777" w:rsidR="008B1413" w:rsidRDefault="008B1413" w:rsidP="008B1413">
      <w:pPr>
        <w:spacing w:line="276" w:lineRule="auto"/>
        <w:jc w:val="right"/>
        <w:rPr>
          <w:b/>
          <w:bCs/>
        </w:rPr>
      </w:pPr>
    </w:p>
    <w:p w14:paraId="153E980B" w14:textId="77777777" w:rsidR="008B1413" w:rsidRDefault="008B1413" w:rsidP="008B1413">
      <w:pPr>
        <w:spacing w:line="276" w:lineRule="auto"/>
        <w:jc w:val="right"/>
        <w:rPr>
          <w:b/>
          <w:bCs/>
        </w:rPr>
      </w:pPr>
    </w:p>
    <w:p w14:paraId="5E21F288" w14:textId="77777777" w:rsidR="008B1413" w:rsidRDefault="008B1413" w:rsidP="008B1413">
      <w:pPr>
        <w:spacing w:line="276" w:lineRule="auto"/>
        <w:jc w:val="right"/>
        <w:rPr>
          <w:b/>
          <w:bCs/>
        </w:rPr>
      </w:pPr>
    </w:p>
    <w:p w14:paraId="6CD6C110" w14:textId="77777777" w:rsidR="008B1413" w:rsidRDefault="008B1413" w:rsidP="008B1413">
      <w:pPr>
        <w:spacing w:line="276" w:lineRule="auto"/>
        <w:jc w:val="right"/>
        <w:rPr>
          <w:b/>
          <w:bCs/>
        </w:rPr>
      </w:pPr>
    </w:p>
    <w:p w14:paraId="36BEFAD4" w14:textId="77777777" w:rsidR="008B1413" w:rsidRDefault="008B1413" w:rsidP="008B1413">
      <w:pPr>
        <w:spacing w:line="276" w:lineRule="auto"/>
        <w:jc w:val="right"/>
        <w:rPr>
          <w:b/>
          <w:bCs/>
        </w:rPr>
      </w:pPr>
    </w:p>
    <w:p w14:paraId="178413F4" w14:textId="77777777" w:rsidR="008B1413" w:rsidRDefault="008B1413" w:rsidP="008B1413">
      <w:pPr>
        <w:spacing w:line="276" w:lineRule="auto"/>
        <w:jc w:val="right"/>
        <w:rPr>
          <w:b/>
          <w:bCs/>
        </w:rPr>
      </w:pPr>
    </w:p>
    <w:p w14:paraId="72BD4493" w14:textId="77777777" w:rsidR="008B1413" w:rsidRDefault="008B1413" w:rsidP="008B1413">
      <w:pPr>
        <w:spacing w:line="276" w:lineRule="auto"/>
        <w:jc w:val="right"/>
        <w:rPr>
          <w:b/>
          <w:bCs/>
        </w:rPr>
      </w:pPr>
    </w:p>
    <w:p w14:paraId="36E42492" w14:textId="77777777" w:rsidR="008B1413" w:rsidRDefault="008B1413" w:rsidP="008B1413">
      <w:pPr>
        <w:spacing w:line="276" w:lineRule="auto"/>
        <w:jc w:val="right"/>
        <w:rPr>
          <w:b/>
          <w:bCs/>
        </w:rPr>
      </w:pPr>
    </w:p>
    <w:p w14:paraId="0338F29C" w14:textId="77777777" w:rsidR="008B1413" w:rsidRDefault="008B1413" w:rsidP="008B1413">
      <w:pPr>
        <w:spacing w:line="276" w:lineRule="auto"/>
        <w:jc w:val="right"/>
        <w:rPr>
          <w:b/>
          <w:bCs/>
        </w:rPr>
      </w:pPr>
    </w:p>
    <w:p w14:paraId="748E1211" w14:textId="77777777" w:rsidR="008B1413" w:rsidRDefault="008B1413" w:rsidP="008B1413">
      <w:pPr>
        <w:spacing w:line="276" w:lineRule="auto"/>
        <w:jc w:val="right"/>
        <w:rPr>
          <w:b/>
          <w:bCs/>
        </w:rPr>
      </w:pPr>
    </w:p>
    <w:p w14:paraId="14340F6B" w14:textId="77777777" w:rsidR="008B1413" w:rsidRDefault="008B1413" w:rsidP="008B1413">
      <w:pPr>
        <w:spacing w:line="276" w:lineRule="auto"/>
        <w:jc w:val="right"/>
        <w:rPr>
          <w:b/>
          <w:bCs/>
        </w:rPr>
      </w:pPr>
    </w:p>
    <w:p w14:paraId="36AA0C64" w14:textId="77777777" w:rsidR="008B1413" w:rsidRDefault="008B1413" w:rsidP="008B1413">
      <w:pPr>
        <w:spacing w:line="276" w:lineRule="auto"/>
        <w:jc w:val="right"/>
        <w:rPr>
          <w:b/>
          <w:bCs/>
        </w:rPr>
      </w:pPr>
    </w:p>
    <w:p w14:paraId="7F76173F" w14:textId="77777777" w:rsidR="008B1413" w:rsidRDefault="008B1413" w:rsidP="008B1413">
      <w:pPr>
        <w:spacing w:line="276" w:lineRule="auto"/>
        <w:jc w:val="right"/>
        <w:rPr>
          <w:b/>
          <w:bCs/>
        </w:rPr>
      </w:pPr>
    </w:p>
    <w:p w14:paraId="4DB39D75" w14:textId="4B2B9115" w:rsidR="00DB40C7" w:rsidRDefault="00DB40C7" w:rsidP="008B1413">
      <w:pPr>
        <w:spacing w:line="276" w:lineRule="auto"/>
        <w:ind w:right="-22" w:firstLine="851"/>
        <w:jc w:val="center"/>
        <w:rPr>
          <w:b/>
        </w:rPr>
      </w:pPr>
      <w:r>
        <w:rPr>
          <w:b/>
        </w:rPr>
        <w:lastRenderedPageBreak/>
        <w:t>AIŠKINAMASIS RAŠTAS</w:t>
      </w:r>
    </w:p>
    <w:p w14:paraId="270E76AB" w14:textId="77777777" w:rsidR="00DA23C5" w:rsidRDefault="00DA23C5" w:rsidP="008B1413">
      <w:pPr>
        <w:spacing w:line="276" w:lineRule="auto"/>
        <w:ind w:right="-22" w:firstLine="851"/>
        <w:jc w:val="center"/>
        <w:rPr>
          <w:b/>
        </w:rPr>
      </w:pPr>
    </w:p>
    <w:p w14:paraId="1D9DBFA1" w14:textId="5B160FFB" w:rsidR="000E210E" w:rsidRDefault="00FF6DFD" w:rsidP="008B1413">
      <w:pPr>
        <w:spacing w:line="276" w:lineRule="auto"/>
        <w:ind w:right="-22" w:firstLine="851"/>
        <w:jc w:val="both"/>
        <w:rPr>
          <w:b/>
        </w:rPr>
      </w:pPr>
      <w:r>
        <w:rPr>
          <w:b/>
        </w:rPr>
        <w:t>1.</w:t>
      </w:r>
      <w:r w:rsidR="000E210E" w:rsidRPr="000E210E">
        <w:rPr>
          <w:b/>
        </w:rPr>
        <w:t xml:space="preserve"> Sprendimo projekto motyvai, tikslai ir uždaviniai:</w:t>
      </w:r>
    </w:p>
    <w:p w14:paraId="53A16504" w14:textId="0AFCDF32" w:rsidR="000E210E" w:rsidRPr="000E210E" w:rsidRDefault="000E210E" w:rsidP="008B1413">
      <w:pPr>
        <w:spacing w:line="276" w:lineRule="auto"/>
        <w:ind w:right="-22" w:firstLine="851"/>
        <w:jc w:val="both"/>
      </w:pPr>
      <w:r w:rsidRPr="000E210E">
        <w:t>Siekiant gerinti informacijos prieinamumą ir sklaidą apie Anykščių krašto istorijos, gamtos bei kultūros palikimą, kitus lankomus objektus, šiuo Anykščių rajono savivaldybės sprendimu bus keičiamas A</w:t>
      </w:r>
      <w:r w:rsidR="00DA23C5">
        <w:t xml:space="preserve">nykščių rajono lankytinų vietų </w:t>
      </w:r>
      <w:r w:rsidRPr="000E210E">
        <w:t>pavadinimų sąrašas.</w:t>
      </w:r>
    </w:p>
    <w:p w14:paraId="6F05E6E0" w14:textId="76B440B4" w:rsidR="000E210E" w:rsidRDefault="000E210E" w:rsidP="008B1413">
      <w:pPr>
        <w:spacing w:line="276" w:lineRule="auto"/>
        <w:ind w:right="-22" w:firstLine="851"/>
        <w:jc w:val="both"/>
      </w:pPr>
      <w:r w:rsidRPr="000E210E">
        <w:t>Anykščių rajono savivaldybės Turizmo komisija savo posėdžiuose svarstė pateiktus prašymus įtraukti į Anykščių rajono lankytinų vietų pavadinimų sąrašą, išsakė savo pastebėjimus dėl pavadinimų. Komisija rekomenduoja atnaujinti sąraše jau esančių objektų informaciją ir papildyti naujais punktais. Papildžius lankytinų vietų pavadinimų sąrašą, bus galimybė šalia krašto kelių statyti informacines nuorodas, o tai didins objektų žinomumą ir atspindės A</w:t>
      </w:r>
      <w:r>
        <w:t>nykščių rajono turizmo pasiūlos</w:t>
      </w:r>
      <w:r w:rsidRPr="000E210E">
        <w:t xml:space="preserve"> įvairovę.</w:t>
      </w:r>
    </w:p>
    <w:p w14:paraId="7C233F95" w14:textId="77777777" w:rsidR="00541C33" w:rsidRPr="000E210E" w:rsidRDefault="00541C33" w:rsidP="008B1413">
      <w:pPr>
        <w:spacing w:line="276" w:lineRule="auto"/>
        <w:ind w:right="-22" w:firstLine="851"/>
        <w:jc w:val="both"/>
      </w:pPr>
    </w:p>
    <w:p w14:paraId="47CD474C" w14:textId="1DDAA28D" w:rsidR="000E210E" w:rsidRDefault="00FF6DFD" w:rsidP="008B1413">
      <w:pPr>
        <w:spacing w:line="276" w:lineRule="auto"/>
        <w:ind w:right="-22" w:firstLine="851"/>
        <w:jc w:val="both"/>
        <w:rPr>
          <w:b/>
        </w:rPr>
      </w:pPr>
      <w:r>
        <w:rPr>
          <w:b/>
        </w:rPr>
        <w:t xml:space="preserve">2. </w:t>
      </w:r>
      <w:r w:rsidR="000E210E" w:rsidRPr="000E210E">
        <w:rPr>
          <w:b/>
        </w:rPr>
        <w:t>Teisinis reglamentavimas:</w:t>
      </w:r>
    </w:p>
    <w:p w14:paraId="37EDAF7B" w14:textId="6F4B439E" w:rsidR="000E210E" w:rsidRDefault="000E210E" w:rsidP="008B1413">
      <w:pPr>
        <w:spacing w:line="276" w:lineRule="auto"/>
        <w:ind w:right="-22" w:firstLine="851"/>
        <w:jc w:val="both"/>
      </w:pPr>
      <w:r w:rsidRPr="000E210E">
        <w:t>Lietuvos Respublikos vietos savivaldos įstatymas.</w:t>
      </w:r>
    </w:p>
    <w:p w14:paraId="356DF46B" w14:textId="77777777" w:rsidR="00541C33" w:rsidRPr="000E210E" w:rsidRDefault="00541C33" w:rsidP="008B1413">
      <w:pPr>
        <w:spacing w:line="276" w:lineRule="auto"/>
        <w:ind w:right="-22" w:firstLine="851"/>
        <w:jc w:val="both"/>
      </w:pPr>
    </w:p>
    <w:p w14:paraId="29351736" w14:textId="77777777" w:rsidR="000E210E" w:rsidRDefault="000E210E" w:rsidP="008B1413">
      <w:pPr>
        <w:spacing w:line="276" w:lineRule="auto"/>
        <w:ind w:right="-22" w:firstLine="851"/>
        <w:jc w:val="both"/>
        <w:rPr>
          <w:b/>
        </w:rPr>
      </w:pPr>
      <w:r w:rsidRPr="000E210E">
        <w:rPr>
          <w:b/>
        </w:rPr>
        <w:t>3. Galimos teigiamos ir neigiamos pasekmės:</w:t>
      </w:r>
    </w:p>
    <w:p w14:paraId="359FAA04" w14:textId="564675A0" w:rsidR="00FF6DFD" w:rsidRDefault="00FF6DFD" w:rsidP="008B1413">
      <w:pPr>
        <w:spacing w:line="276" w:lineRule="auto"/>
        <w:ind w:right="-22" w:firstLine="851"/>
        <w:jc w:val="both"/>
      </w:pPr>
      <w:r w:rsidRPr="00FF6DFD">
        <w:t>Priėmus teigiamą Tarybos sprendimą, didės Anykščių rajono lankytinų objektų žinomumas.</w:t>
      </w:r>
    </w:p>
    <w:p w14:paraId="681B6346" w14:textId="77777777" w:rsidR="00541C33" w:rsidRPr="00FF6DFD" w:rsidRDefault="00541C33" w:rsidP="008B1413">
      <w:pPr>
        <w:spacing w:line="276" w:lineRule="auto"/>
        <w:ind w:right="-22" w:firstLine="851"/>
        <w:jc w:val="both"/>
      </w:pPr>
    </w:p>
    <w:p w14:paraId="74C83BF8" w14:textId="77777777" w:rsidR="000E210E" w:rsidRDefault="000E210E" w:rsidP="008B1413">
      <w:pPr>
        <w:spacing w:line="276" w:lineRule="auto"/>
        <w:ind w:right="-22" w:firstLine="851"/>
        <w:jc w:val="both"/>
        <w:rPr>
          <w:b/>
        </w:rPr>
      </w:pPr>
      <w:r w:rsidRPr="000E210E">
        <w:rPr>
          <w:b/>
        </w:rPr>
        <w:t>4. Lėšų poreikis ir finansavimo šaltiniai (esant galimybei, nurodomos preliminarios sumos, išlaidų sąmatos, skaičiavimai):</w:t>
      </w:r>
    </w:p>
    <w:p w14:paraId="60A1A302" w14:textId="7DBC60B3" w:rsidR="00FF6DFD" w:rsidRDefault="00FF6DFD" w:rsidP="008B1413">
      <w:pPr>
        <w:spacing w:line="276" w:lineRule="auto"/>
        <w:ind w:right="-22" w:firstLine="851"/>
        <w:jc w:val="both"/>
      </w:pPr>
      <w:r w:rsidRPr="00FF6DFD">
        <w:t>Nėra.</w:t>
      </w:r>
    </w:p>
    <w:p w14:paraId="3ED69EED" w14:textId="77777777" w:rsidR="00541C33" w:rsidRPr="00FF6DFD" w:rsidRDefault="00541C33" w:rsidP="008B1413">
      <w:pPr>
        <w:spacing w:line="276" w:lineRule="auto"/>
        <w:ind w:right="-22" w:firstLine="851"/>
        <w:jc w:val="both"/>
      </w:pPr>
    </w:p>
    <w:p w14:paraId="40B192A1" w14:textId="77777777" w:rsidR="000E210E" w:rsidRDefault="000E210E" w:rsidP="008B1413">
      <w:pPr>
        <w:spacing w:line="276" w:lineRule="auto"/>
        <w:ind w:right="-22" w:firstLine="851"/>
        <w:jc w:val="both"/>
        <w:rPr>
          <w:b/>
        </w:rPr>
      </w:pPr>
      <w:r w:rsidRPr="000E210E">
        <w:rPr>
          <w:b/>
        </w:rPr>
        <w:t>5. Informacija apie atliktą antikorupcinį vertinimą</w:t>
      </w:r>
    </w:p>
    <w:p w14:paraId="1D8F8ABC" w14:textId="4A9BB327" w:rsidR="00FF6DFD" w:rsidRDefault="00FF6DFD" w:rsidP="008B1413">
      <w:pPr>
        <w:spacing w:line="276" w:lineRule="auto"/>
        <w:ind w:right="-22" w:firstLine="851"/>
        <w:jc w:val="both"/>
        <w:rPr>
          <w:bCs/>
        </w:rPr>
      </w:pPr>
      <w:r>
        <w:rPr>
          <w:bCs/>
        </w:rPr>
        <w:t>Neatliekamas.</w:t>
      </w:r>
    </w:p>
    <w:p w14:paraId="5234BCD4" w14:textId="77777777" w:rsidR="00541C33" w:rsidRPr="000A46D9" w:rsidRDefault="00541C33" w:rsidP="008B1413">
      <w:pPr>
        <w:spacing w:line="276" w:lineRule="auto"/>
        <w:ind w:right="-22" w:firstLine="851"/>
        <w:jc w:val="both"/>
        <w:rPr>
          <w:bCs/>
        </w:rPr>
      </w:pPr>
    </w:p>
    <w:p w14:paraId="7752F5F0" w14:textId="77777777" w:rsidR="000E210E" w:rsidRDefault="000E210E" w:rsidP="008B1413">
      <w:pPr>
        <w:spacing w:line="276" w:lineRule="auto"/>
        <w:ind w:right="-22" w:firstLine="851"/>
        <w:jc w:val="both"/>
        <w:rPr>
          <w:b/>
        </w:rPr>
      </w:pPr>
      <w:r w:rsidRPr="000E210E">
        <w:rPr>
          <w:b/>
        </w:rPr>
        <w:t>6. Informacija apie teisinio reguliavimo poveikio vertinimą:</w:t>
      </w:r>
    </w:p>
    <w:p w14:paraId="416FD720" w14:textId="4C3CECCD" w:rsidR="00FF6DFD" w:rsidRDefault="00FF6DFD" w:rsidP="008B1413">
      <w:pPr>
        <w:spacing w:line="276" w:lineRule="auto"/>
        <w:ind w:right="-22" w:firstLine="851"/>
        <w:jc w:val="both"/>
        <w:rPr>
          <w:bCs/>
        </w:rPr>
      </w:pPr>
      <w:r>
        <w:rPr>
          <w:bCs/>
        </w:rPr>
        <w:t>Nevertinamas.</w:t>
      </w:r>
    </w:p>
    <w:p w14:paraId="585561DE" w14:textId="77777777" w:rsidR="00541C33" w:rsidRPr="000A46D9" w:rsidRDefault="00541C33" w:rsidP="008B1413">
      <w:pPr>
        <w:spacing w:line="276" w:lineRule="auto"/>
        <w:ind w:right="-22" w:firstLine="851"/>
        <w:jc w:val="both"/>
        <w:rPr>
          <w:bCs/>
        </w:rPr>
      </w:pPr>
    </w:p>
    <w:p w14:paraId="44B1F505" w14:textId="77777777" w:rsidR="000E210E" w:rsidRDefault="000E210E" w:rsidP="008B1413">
      <w:pPr>
        <w:spacing w:line="276" w:lineRule="auto"/>
        <w:ind w:right="-22" w:firstLine="851"/>
        <w:jc w:val="both"/>
        <w:rPr>
          <w:b/>
        </w:rPr>
      </w:pPr>
      <w:r w:rsidRPr="000E210E">
        <w:rPr>
          <w:b/>
        </w:rPr>
        <w:t>7. Informacija apie administracinės naštos mažinimo vertinimą:</w:t>
      </w:r>
    </w:p>
    <w:p w14:paraId="4E383DCD" w14:textId="77777777" w:rsidR="00537B8F" w:rsidRPr="000A46D9" w:rsidRDefault="00537B8F" w:rsidP="008B1413">
      <w:pPr>
        <w:spacing w:line="276" w:lineRule="auto"/>
        <w:ind w:right="-22" w:firstLine="851"/>
        <w:jc w:val="both"/>
        <w:rPr>
          <w:bCs/>
        </w:rPr>
      </w:pPr>
      <w:r>
        <w:rPr>
          <w:bCs/>
        </w:rPr>
        <w:t>Nevertinamas.</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F6DFD" w:rsidRPr="0011391D" w14:paraId="20B47A1F" w14:textId="77777777" w:rsidTr="007C762A">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654AC8" w14:textId="77777777" w:rsidR="00FF6DFD" w:rsidRPr="0011391D" w:rsidRDefault="00FF6DFD" w:rsidP="008B1413">
            <w:pPr>
              <w:spacing w:line="276" w:lineRule="auto"/>
              <w:jc w:val="both"/>
              <w:rPr>
                <w:color w:val="000000"/>
              </w:rPr>
            </w:pPr>
            <w:r w:rsidRPr="0011391D">
              <w:rPr>
                <w:color w:val="000000"/>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BF2C055" w14:textId="77777777" w:rsidR="00FF6DFD" w:rsidRPr="0011391D" w:rsidRDefault="00FF6DFD" w:rsidP="008B1413">
            <w:pPr>
              <w:spacing w:line="276" w:lineRule="auto"/>
              <w:ind w:right="113"/>
              <w:rPr>
                <w:color w:val="000000"/>
              </w:rPr>
            </w:pPr>
            <w:r w:rsidRPr="0011391D">
              <w:rPr>
                <w:color w:val="000000"/>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C96960" w14:textId="77777777" w:rsidR="00FF6DFD" w:rsidRPr="0011391D" w:rsidRDefault="00FF6DFD" w:rsidP="008B1413">
            <w:pPr>
              <w:spacing w:line="276" w:lineRule="auto"/>
              <w:jc w:val="both"/>
              <w:rPr>
                <w:color w:val="000000"/>
              </w:rPr>
            </w:pPr>
            <w:r w:rsidRPr="0011391D">
              <w:rPr>
                <w:color w:val="000000"/>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DC6251" w14:textId="77777777" w:rsidR="00FF6DFD" w:rsidRPr="0011391D" w:rsidRDefault="00FF6DFD" w:rsidP="008B1413">
            <w:pPr>
              <w:spacing w:line="276" w:lineRule="auto"/>
              <w:jc w:val="both"/>
              <w:rPr>
                <w:color w:val="000000"/>
                <w:sz w:val="27"/>
                <w:szCs w:val="27"/>
              </w:rPr>
            </w:pPr>
          </w:p>
        </w:tc>
      </w:tr>
      <w:tr w:rsidR="00FF6DFD" w:rsidRPr="0011391D" w14:paraId="54792439" w14:textId="77777777" w:rsidTr="007C762A">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6BDAFAF" w14:textId="77777777" w:rsidR="00FF6DFD" w:rsidRPr="0011391D" w:rsidRDefault="00FF6DFD" w:rsidP="008B1413">
            <w:pPr>
              <w:spacing w:line="276" w:lineRule="auto"/>
              <w:jc w:val="both"/>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6099DCB" w14:textId="77777777" w:rsidR="00FF6DFD" w:rsidRPr="0011391D" w:rsidRDefault="00FF6DFD" w:rsidP="008B1413">
            <w:pPr>
              <w:spacing w:line="276" w:lineRule="auto"/>
              <w:jc w:val="both"/>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F7710D" w14:textId="77777777" w:rsidR="00FF6DFD" w:rsidRPr="0011391D" w:rsidRDefault="00FF6DFD" w:rsidP="008B1413">
            <w:pPr>
              <w:spacing w:line="276" w:lineRule="auto"/>
              <w:jc w:val="both"/>
              <w:rPr>
                <w:color w:val="000000"/>
              </w:rPr>
            </w:pPr>
            <w:r w:rsidRPr="0011391D">
              <w:rPr>
                <w:color w:val="000000"/>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B8E6C0" w14:textId="77777777" w:rsidR="00FF6DFD" w:rsidRPr="0011391D" w:rsidRDefault="00FF6DFD" w:rsidP="008B1413">
            <w:pPr>
              <w:spacing w:line="276" w:lineRule="auto"/>
              <w:jc w:val="both"/>
              <w:rPr>
                <w:color w:val="000000"/>
                <w:sz w:val="27"/>
                <w:szCs w:val="27"/>
              </w:rPr>
            </w:pPr>
          </w:p>
        </w:tc>
      </w:tr>
      <w:tr w:rsidR="00FF6DFD" w:rsidRPr="0011391D" w14:paraId="08B9627F" w14:textId="77777777" w:rsidTr="007C762A">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66F7BB1" w14:textId="77777777" w:rsidR="00FF6DFD" w:rsidRPr="0011391D" w:rsidRDefault="00FF6DFD" w:rsidP="008B1413">
            <w:pPr>
              <w:spacing w:line="276" w:lineRule="auto"/>
              <w:jc w:val="both"/>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DE91F1A" w14:textId="77777777" w:rsidR="00FF6DFD" w:rsidRPr="0011391D" w:rsidRDefault="00FF6DFD" w:rsidP="008B1413">
            <w:pPr>
              <w:spacing w:line="276" w:lineRule="auto"/>
              <w:jc w:val="both"/>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5AEE34" w14:textId="77777777" w:rsidR="00FF6DFD" w:rsidRPr="0011391D" w:rsidRDefault="00FF6DFD" w:rsidP="008B1413">
            <w:pPr>
              <w:spacing w:line="276" w:lineRule="auto"/>
              <w:jc w:val="both"/>
              <w:rPr>
                <w:color w:val="000000"/>
              </w:rPr>
            </w:pPr>
            <w:r w:rsidRPr="0011391D">
              <w:rPr>
                <w:color w:val="000000"/>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711EDA" w14:textId="77777777" w:rsidR="00FF6DFD" w:rsidRPr="0011391D" w:rsidRDefault="00FF6DFD" w:rsidP="008B1413">
            <w:pPr>
              <w:spacing w:line="276" w:lineRule="auto"/>
              <w:jc w:val="both"/>
              <w:rPr>
                <w:color w:val="000000"/>
                <w:sz w:val="27"/>
                <w:szCs w:val="27"/>
              </w:rPr>
            </w:pPr>
          </w:p>
        </w:tc>
      </w:tr>
    </w:tbl>
    <w:p w14:paraId="4B68D8E1" w14:textId="77777777" w:rsidR="000E210E" w:rsidRPr="000E210E" w:rsidRDefault="000E210E" w:rsidP="008B1413">
      <w:pPr>
        <w:spacing w:line="276" w:lineRule="auto"/>
        <w:ind w:right="-22" w:firstLine="851"/>
        <w:jc w:val="both"/>
        <w:rPr>
          <w:b/>
        </w:rPr>
      </w:pPr>
      <w:r w:rsidRPr="000E210E">
        <w:rPr>
          <w:b/>
        </w:rPr>
        <w:t xml:space="preserve"> </w:t>
      </w:r>
    </w:p>
    <w:p w14:paraId="10551951" w14:textId="77777777" w:rsidR="000E210E" w:rsidRDefault="000E210E" w:rsidP="008B1413">
      <w:pPr>
        <w:spacing w:line="276" w:lineRule="auto"/>
        <w:ind w:right="-22" w:firstLine="851"/>
        <w:jc w:val="both"/>
        <w:rPr>
          <w:b/>
        </w:rPr>
      </w:pPr>
      <w:r w:rsidRPr="000E210E">
        <w:rPr>
          <w:b/>
        </w:rPr>
        <w:lastRenderedPageBreak/>
        <w:t>8. Kiti paaiškinimai:</w:t>
      </w:r>
    </w:p>
    <w:p w14:paraId="4CB5EAFC" w14:textId="77777777" w:rsidR="00DA23C5" w:rsidRDefault="00DA23C5" w:rsidP="008B1413">
      <w:pPr>
        <w:spacing w:line="276" w:lineRule="auto"/>
        <w:ind w:right="-29" w:firstLine="851"/>
        <w:jc w:val="both"/>
      </w:pPr>
      <w:r w:rsidRPr="000354BC">
        <w:t>Anykščių rajono savivaldybės turizmo komisijos posėdžių protokol</w:t>
      </w:r>
      <w:r>
        <w:t xml:space="preserve">ai: </w:t>
      </w:r>
    </w:p>
    <w:p w14:paraId="7A04968B" w14:textId="5E9862FB" w:rsidR="00DA23C5" w:rsidRDefault="00DA23C5" w:rsidP="008B1413">
      <w:pPr>
        <w:spacing w:line="276" w:lineRule="auto"/>
        <w:ind w:right="-29" w:firstLine="851"/>
        <w:jc w:val="both"/>
      </w:pPr>
      <w:r w:rsidRPr="000354BC">
        <w:t>2020 m. vasario 19 d. Nr. 1-VL-7 ir 2020 m. kovo 5 d. Nr. 1-VL-16</w:t>
      </w:r>
      <w:r>
        <w:t xml:space="preserve"> (pridedama).</w:t>
      </w:r>
    </w:p>
    <w:p w14:paraId="171A0F27" w14:textId="77777777" w:rsidR="00541C33" w:rsidRDefault="00541C33" w:rsidP="008B1413">
      <w:pPr>
        <w:spacing w:line="276" w:lineRule="auto"/>
        <w:ind w:right="-29" w:firstLine="851"/>
        <w:jc w:val="both"/>
      </w:pPr>
    </w:p>
    <w:p w14:paraId="2BB8E948" w14:textId="2F12BD5E" w:rsidR="000E210E" w:rsidRPr="008B1413" w:rsidRDefault="000E210E" w:rsidP="008B1413">
      <w:pPr>
        <w:spacing w:line="276" w:lineRule="auto"/>
        <w:ind w:right="-22" w:firstLine="851"/>
        <w:jc w:val="both"/>
        <w:rPr>
          <w:b/>
          <w:color w:val="000000" w:themeColor="text1"/>
        </w:rPr>
      </w:pPr>
      <w:r w:rsidRPr="008B1413">
        <w:rPr>
          <w:b/>
          <w:color w:val="000000" w:themeColor="text1"/>
        </w:rPr>
        <w:t>9. Sprendimo įgyvendinimo (vykdymo) terminai:</w:t>
      </w:r>
    </w:p>
    <w:p w14:paraId="7CF79D08" w14:textId="5DC40815" w:rsidR="008B1413" w:rsidRDefault="008B1413" w:rsidP="008B1413">
      <w:pPr>
        <w:spacing w:line="276" w:lineRule="auto"/>
        <w:ind w:right="-22" w:firstLine="851"/>
        <w:jc w:val="both"/>
        <w:rPr>
          <w:bCs/>
          <w:color w:val="000000" w:themeColor="text1"/>
        </w:rPr>
      </w:pPr>
      <w:r w:rsidRPr="008B1413">
        <w:rPr>
          <w:bCs/>
          <w:color w:val="000000" w:themeColor="text1"/>
        </w:rPr>
        <w:t>Kultūros, turizmo ir komunikacijos skyriaus specialistas iki birželio 1 d. turi informuoti lankytinų vietų savininkus apie priimtą sprendimą.</w:t>
      </w:r>
    </w:p>
    <w:p w14:paraId="44770151" w14:textId="77777777" w:rsidR="00541C33" w:rsidRPr="008B1413" w:rsidRDefault="00541C33" w:rsidP="008B1413">
      <w:pPr>
        <w:spacing w:line="276" w:lineRule="auto"/>
        <w:ind w:right="-22" w:firstLine="851"/>
        <w:jc w:val="both"/>
        <w:rPr>
          <w:bCs/>
          <w:color w:val="000000" w:themeColor="text1"/>
        </w:rPr>
      </w:pPr>
    </w:p>
    <w:p w14:paraId="1B2D6D16" w14:textId="0E22925D" w:rsidR="000E210E" w:rsidRPr="00A771BD" w:rsidRDefault="000E210E" w:rsidP="008B1413">
      <w:pPr>
        <w:spacing w:line="276" w:lineRule="auto"/>
        <w:ind w:right="-22" w:firstLine="851"/>
        <w:rPr>
          <w:b/>
        </w:rPr>
      </w:pPr>
      <w:r w:rsidRPr="000E210E">
        <w:rPr>
          <w:b/>
        </w:rPr>
        <w:t xml:space="preserve">10. Projekto iniciatorius, </w:t>
      </w:r>
      <w:r w:rsidR="00000878" w:rsidRPr="00000878">
        <w:rPr>
          <w:b/>
        </w:rPr>
        <w:t>rengėjas ir</w:t>
      </w:r>
      <w:r w:rsidRPr="00000878">
        <w:rPr>
          <w:b/>
        </w:rPr>
        <w:t xml:space="preserve">/ar </w:t>
      </w:r>
      <w:r w:rsidRPr="000E210E">
        <w:rPr>
          <w:b/>
        </w:rPr>
        <w:t>pranešėjas</w:t>
      </w:r>
      <w:r w:rsidR="00DA23C5">
        <w:rPr>
          <w:b/>
        </w:rPr>
        <w:t>:</w:t>
      </w:r>
    </w:p>
    <w:p w14:paraId="2B5EEC18" w14:textId="77777777" w:rsidR="00DB40C7" w:rsidRDefault="00DB40C7" w:rsidP="008B1413">
      <w:pPr>
        <w:spacing w:line="276" w:lineRule="auto"/>
        <w:ind w:right="-29" w:firstLine="851"/>
        <w:jc w:val="both"/>
      </w:pPr>
      <w:r>
        <w:t xml:space="preserve">Projekto iniciatorius – </w:t>
      </w:r>
      <w:r w:rsidRPr="00A771BD">
        <w:t>Kultūros, turizmo ir komunikacijos skyri</w:t>
      </w:r>
      <w:r>
        <w:t>us.</w:t>
      </w:r>
    </w:p>
    <w:p w14:paraId="73942590" w14:textId="77777777" w:rsidR="00DB40C7" w:rsidRPr="00A771BD" w:rsidRDefault="00DB40C7" w:rsidP="008B1413">
      <w:pPr>
        <w:spacing w:line="276" w:lineRule="auto"/>
        <w:ind w:right="-29" w:firstLine="851"/>
        <w:jc w:val="both"/>
      </w:pPr>
      <w:r w:rsidRPr="00A771BD">
        <w:t>Rengėja</w:t>
      </w:r>
      <w:r>
        <w:t xml:space="preserve"> ir p</w:t>
      </w:r>
      <w:r w:rsidRPr="00A771BD">
        <w:t xml:space="preserve">ranešėja </w:t>
      </w:r>
      <w:bookmarkStart w:id="4" w:name="_Hlk32308653"/>
      <w:r w:rsidRPr="00A771BD">
        <w:t xml:space="preserve">– Kultūros, turizmo ir komunikacijos skyriaus </w:t>
      </w:r>
      <w:bookmarkEnd w:id="4"/>
      <w:r w:rsidRPr="00A771BD">
        <w:t>vedėj</w:t>
      </w:r>
      <w:r>
        <w:t xml:space="preserve">a </w:t>
      </w:r>
      <w:r w:rsidRPr="00A771BD">
        <w:t xml:space="preserve">Audronė </w:t>
      </w:r>
      <w:proofErr w:type="spellStart"/>
      <w:r w:rsidRPr="00A771BD">
        <w:t>Pajarskienė</w:t>
      </w:r>
      <w:proofErr w:type="spellEnd"/>
      <w:r w:rsidRPr="00A771BD">
        <w:t>.</w:t>
      </w:r>
    </w:p>
    <w:p w14:paraId="15720525" w14:textId="77777777" w:rsidR="00DB40C7" w:rsidRPr="00A771BD" w:rsidRDefault="00DB40C7" w:rsidP="008B1413">
      <w:pPr>
        <w:spacing w:line="276" w:lineRule="auto"/>
        <w:ind w:right="-22" w:firstLine="851"/>
        <w:jc w:val="center"/>
        <w:rPr>
          <w:b/>
        </w:rPr>
      </w:pPr>
    </w:p>
    <w:p w14:paraId="523C0B6C" w14:textId="77777777" w:rsidR="00CC3203" w:rsidRDefault="00CC3203" w:rsidP="008B1413">
      <w:pPr>
        <w:tabs>
          <w:tab w:val="right" w:pos="9638"/>
        </w:tabs>
        <w:spacing w:line="276" w:lineRule="auto"/>
        <w:ind w:right="-755"/>
        <w:jc w:val="center"/>
        <w:rPr>
          <w:szCs w:val="20"/>
        </w:rPr>
      </w:pPr>
    </w:p>
    <w:p w14:paraId="648F03CD" w14:textId="77777777" w:rsidR="00CC3203" w:rsidRDefault="00CC3203" w:rsidP="008B1413">
      <w:pPr>
        <w:tabs>
          <w:tab w:val="right" w:pos="9638"/>
        </w:tabs>
        <w:spacing w:line="276" w:lineRule="auto"/>
        <w:ind w:right="-755"/>
        <w:jc w:val="center"/>
        <w:rPr>
          <w:szCs w:val="20"/>
        </w:rPr>
      </w:pPr>
    </w:p>
    <w:p w14:paraId="5D91B9F2" w14:textId="77777777" w:rsidR="00CC3203" w:rsidRPr="00CC3203" w:rsidRDefault="00CC3203" w:rsidP="008B1413">
      <w:pPr>
        <w:spacing w:line="276" w:lineRule="auto"/>
        <w:jc w:val="right"/>
      </w:pPr>
    </w:p>
    <w:sectPr w:rsidR="00CC3203" w:rsidRPr="00CC3203" w:rsidSect="008B141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F751B"/>
    <w:multiLevelType w:val="hybridMultilevel"/>
    <w:tmpl w:val="E43A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118C5293"/>
    <w:multiLevelType w:val="multilevel"/>
    <w:tmpl w:val="400A2800"/>
    <w:lvl w:ilvl="0">
      <w:start w:val="1"/>
      <w:numFmt w:val="decimal"/>
      <w:lvlText w:val="%1."/>
      <w:lvlJc w:val="left"/>
      <w:pPr>
        <w:ind w:left="360" w:hanging="360"/>
      </w:pPr>
      <w:rPr>
        <w:rFonts w:hint="default"/>
        <w:color w:val="FF0000"/>
      </w:rPr>
    </w:lvl>
    <w:lvl w:ilvl="1">
      <w:start w:val="1"/>
      <w:numFmt w:val="decimal"/>
      <w:lvlText w:val="%1.%2."/>
      <w:lvlJc w:val="left"/>
      <w:pPr>
        <w:ind w:left="900" w:hanging="360"/>
      </w:pPr>
      <w:rPr>
        <w:rFonts w:hint="default"/>
        <w:color w:val="FF0000"/>
      </w:rPr>
    </w:lvl>
    <w:lvl w:ilvl="2">
      <w:start w:val="1"/>
      <w:numFmt w:val="decimal"/>
      <w:lvlText w:val="%1.%2.%3."/>
      <w:lvlJc w:val="left"/>
      <w:pPr>
        <w:ind w:left="1800" w:hanging="720"/>
      </w:pPr>
      <w:rPr>
        <w:rFonts w:hint="default"/>
        <w:color w:val="FF0000"/>
      </w:rPr>
    </w:lvl>
    <w:lvl w:ilvl="3">
      <w:start w:val="1"/>
      <w:numFmt w:val="decimal"/>
      <w:lvlText w:val="%1.%2.%3.%4."/>
      <w:lvlJc w:val="left"/>
      <w:pPr>
        <w:ind w:left="2340" w:hanging="720"/>
      </w:pPr>
      <w:rPr>
        <w:rFonts w:hint="default"/>
        <w:color w:val="FF0000"/>
      </w:rPr>
    </w:lvl>
    <w:lvl w:ilvl="4">
      <w:start w:val="1"/>
      <w:numFmt w:val="decimal"/>
      <w:lvlText w:val="%1.%2.%3.%4.%5."/>
      <w:lvlJc w:val="left"/>
      <w:pPr>
        <w:ind w:left="3240" w:hanging="1080"/>
      </w:pPr>
      <w:rPr>
        <w:rFonts w:hint="default"/>
        <w:color w:val="FF0000"/>
      </w:rPr>
    </w:lvl>
    <w:lvl w:ilvl="5">
      <w:start w:val="1"/>
      <w:numFmt w:val="decimal"/>
      <w:lvlText w:val="%1.%2.%3.%4.%5.%6."/>
      <w:lvlJc w:val="left"/>
      <w:pPr>
        <w:ind w:left="3780" w:hanging="1080"/>
      </w:pPr>
      <w:rPr>
        <w:rFonts w:hint="default"/>
        <w:color w:val="FF0000"/>
      </w:rPr>
    </w:lvl>
    <w:lvl w:ilvl="6">
      <w:start w:val="1"/>
      <w:numFmt w:val="decimal"/>
      <w:lvlText w:val="%1.%2.%3.%4.%5.%6.%7."/>
      <w:lvlJc w:val="left"/>
      <w:pPr>
        <w:ind w:left="4680" w:hanging="1440"/>
      </w:pPr>
      <w:rPr>
        <w:rFonts w:hint="default"/>
        <w:color w:val="FF0000"/>
      </w:rPr>
    </w:lvl>
    <w:lvl w:ilvl="7">
      <w:start w:val="1"/>
      <w:numFmt w:val="decimal"/>
      <w:lvlText w:val="%1.%2.%3.%4.%5.%6.%7.%8."/>
      <w:lvlJc w:val="left"/>
      <w:pPr>
        <w:ind w:left="5220" w:hanging="1440"/>
      </w:pPr>
      <w:rPr>
        <w:rFonts w:hint="default"/>
        <w:color w:val="FF0000"/>
      </w:rPr>
    </w:lvl>
    <w:lvl w:ilvl="8">
      <w:start w:val="1"/>
      <w:numFmt w:val="decimal"/>
      <w:lvlText w:val="%1.%2.%3.%4.%5.%6.%7.%8.%9."/>
      <w:lvlJc w:val="left"/>
      <w:pPr>
        <w:ind w:left="6120" w:hanging="1800"/>
      </w:pPr>
      <w:rPr>
        <w:rFonts w:hint="default"/>
        <w:color w:val="FF0000"/>
      </w:rPr>
    </w:lvl>
  </w:abstractNum>
  <w:abstractNum w:abstractNumId="2">
    <w:nsid w:val="2D5E387D"/>
    <w:multiLevelType w:val="hybridMultilevel"/>
    <w:tmpl w:val="42C049F2"/>
    <w:lvl w:ilvl="0" w:tplc="5F34CDAA">
      <w:start w:val="1"/>
      <w:numFmt w:val="decimal"/>
      <w:lvlText w:val="%1."/>
      <w:lvlJc w:val="left"/>
      <w:pPr>
        <w:ind w:left="1260" w:hanging="360"/>
      </w:pPr>
      <w:rPr>
        <w:rFonts w:hint="default"/>
        <w:color w:val="auto"/>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nsid w:val="3C472168"/>
    <w:multiLevelType w:val="hybridMultilevel"/>
    <w:tmpl w:val="ED9C3BAA"/>
    <w:lvl w:ilvl="0" w:tplc="2B388C0A">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4">
    <w:nsid w:val="412B5AAC"/>
    <w:multiLevelType w:val="hybridMultilevel"/>
    <w:tmpl w:val="7E4827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63F"/>
    <w:rsid w:val="00000878"/>
    <w:rsid w:val="00005A42"/>
    <w:rsid w:val="00027D88"/>
    <w:rsid w:val="000354BC"/>
    <w:rsid w:val="00094B0D"/>
    <w:rsid w:val="000B716F"/>
    <w:rsid w:val="000D42F4"/>
    <w:rsid w:val="000E210E"/>
    <w:rsid w:val="000E4E15"/>
    <w:rsid w:val="001217BF"/>
    <w:rsid w:val="0014364A"/>
    <w:rsid w:val="001717CC"/>
    <w:rsid w:val="00180E21"/>
    <w:rsid w:val="001C5C8A"/>
    <w:rsid w:val="001F5B17"/>
    <w:rsid w:val="00207F59"/>
    <w:rsid w:val="00223783"/>
    <w:rsid w:val="0023148E"/>
    <w:rsid w:val="002838D8"/>
    <w:rsid w:val="00285443"/>
    <w:rsid w:val="002A563F"/>
    <w:rsid w:val="002B0CC8"/>
    <w:rsid w:val="002E177F"/>
    <w:rsid w:val="002E78D8"/>
    <w:rsid w:val="002F08CC"/>
    <w:rsid w:val="003345A2"/>
    <w:rsid w:val="0033645E"/>
    <w:rsid w:val="00352728"/>
    <w:rsid w:val="0036397F"/>
    <w:rsid w:val="003A4938"/>
    <w:rsid w:val="003D4311"/>
    <w:rsid w:val="003D4E59"/>
    <w:rsid w:val="003D6BEB"/>
    <w:rsid w:val="003E026D"/>
    <w:rsid w:val="003E62D8"/>
    <w:rsid w:val="003E66A6"/>
    <w:rsid w:val="003E7C56"/>
    <w:rsid w:val="00414F68"/>
    <w:rsid w:val="00422D27"/>
    <w:rsid w:val="0046137B"/>
    <w:rsid w:val="0046328D"/>
    <w:rsid w:val="004A31DD"/>
    <w:rsid w:val="004C266E"/>
    <w:rsid w:val="0053020A"/>
    <w:rsid w:val="00537B8F"/>
    <w:rsid w:val="005404F3"/>
    <w:rsid w:val="00541C33"/>
    <w:rsid w:val="005B443A"/>
    <w:rsid w:val="005E502E"/>
    <w:rsid w:val="005E5EE5"/>
    <w:rsid w:val="00626DB3"/>
    <w:rsid w:val="0062714B"/>
    <w:rsid w:val="00671AD2"/>
    <w:rsid w:val="006802D3"/>
    <w:rsid w:val="006A0B24"/>
    <w:rsid w:val="006C67CC"/>
    <w:rsid w:val="006E1BA6"/>
    <w:rsid w:val="0070397C"/>
    <w:rsid w:val="00732950"/>
    <w:rsid w:val="007913F4"/>
    <w:rsid w:val="007B716D"/>
    <w:rsid w:val="007C1B62"/>
    <w:rsid w:val="007D56D9"/>
    <w:rsid w:val="007D701C"/>
    <w:rsid w:val="0083284D"/>
    <w:rsid w:val="00833B1B"/>
    <w:rsid w:val="00842001"/>
    <w:rsid w:val="00847E07"/>
    <w:rsid w:val="00853C3A"/>
    <w:rsid w:val="008545EF"/>
    <w:rsid w:val="00857447"/>
    <w:rsid w:val="00893983"/>
    <w:rsid w:val="008B1413"/>
    <w:rsid w:val="008C7B70"/>
    <w:rsid w:val="008D3E90"/>
    <w:rsid w:val="008E1F16"/>
    <w:rsid w:val="008E3A24"/>
    <w:rsid w:val="009040C8"/>
    <w:rsid w:val="0090561E"/>
    <w:rsid w:val="009856A4"/>
    <w:rsid w:val="00991A27"/>
    <w:rsid w:val="009B40E6"/>
    <w:rsid w:val="00A06E78"/>
    <w:rsid w:val="00A130C3"/>
    <w:rsid w:val="00A51C35"/>
    <w:rsid w:val="00A54B38"/>
    <w:rsid w:val="00A60D7A"/>
    <w:rsid w:val="00A75564"/>
    <w:rsid w:val="00A81E43"/>
    <w:rsid w:val="00A82495"/>
    <w:rsid w:val="00A85A1C"/>
    <w:rsid w:val="00AA508E"/>
    <w:rsid w:val="00AB445A"/>
    <w:rsid w:val="00AF5470"/>
    <w:rsid w:val="00B06CB8"/>
    <w:rsid w:val="00B1543A"/>
    <w:rsid w:val="00B3472D"/>
    <w:rsid w:val="00B615A9"/>
    <w:rsid w:val="00B6733D"/>
    <w:rsid w:val="00BB4ED8"/>
    <w:rsid w:val="00BC0AFE"/>
    <w:rsid w:val="00BE7014"/>
    <w:rsid w:val="00BF7BC2"/>
    <w:rsid w:val="00C006E3"/>
    <w:rsid w:val="00C06250"/>
    <w:rsid w:val="00C073E5"/>
    <w:rsid w:val="00C3078F"/>
    <w:rsid w:val="00C63D07"/>
    <w:rsid w:val="00C921A3"/>
    <w:rsid w:val="00CC3203"/>
    <w:rsid w:val="00CE786D"/>
    <w:rsid w:val="00CF4327"/>
    <w:rsid w:val="00D417A7"/>
    <w:rsid w:val="00D4494D"/>
    <w:rsid w:val="00D4619E"/>
    <w:rsid w:val="00DA23C5"/>
    <w:rsid w:val="00DA7453"/>
    <w:rsid w:val="00DB40C7"/>
    <w:rsid w:val="00DC21D8"/>
    <w:rsid w:val="00DD0CFE"/>
    <w:rsid w:val="00DF616B"/>
    <w:rsid w:val="00DF773C"/>
    <w:rsid w:val="00E064B7"/>
    <w:rsid w:val="00E23E16"/>
    <w:rsid w:val="00E34E9B"/>
    <w:rsid w:val="00E573E6"/>
    <w:rsid w:val="00EB3980"/>
    <w:rsid w:val="00F033BB"/>
    <w:rsid w:val="00F31DA3"/>
    <w:rsid w:val="00F60FAF"/>
    <w:rsid w:val="00FF6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2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A563F"/>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4C266E"/>
    <w:rPr>
      <w:color w:val="0000FF"/>
      <w:u w:val="single"/>
    </w:rPr>
  </w:style>
  <w:style w:type="paragraph" w:styleId="Antrat">
    <w:name w:val="caption"/>
    <w:basedOn w:val="prastasis"/>
    <w:next w:val="prastasis"/>
    <w:semiHidden/>
    <w:unhideWhenUsed/>
    <w:qFormat/>
    <w:rsid w:val="002A563F"/>
    <w:pPr>
      <w:jc w:val="center"/>
    </w:pPr>
    <w:rPr>
      <w:b/>
      <w:sz w:val="28"/>
      <w:szCs w:val="20"/>
    </w:rPr>
  </w:style>
  <w:style w:type="paragraph" w:styleId="Sraopastraipa">
    <w:name w:val="List Paragraph"/>
    <w:basedOn w:val="prastasis"/>
    <w:qFormat/>
    <w:rsid w:val="002A563F"/>
    <w:pPr>
      <w:spacing w:after="160" w:line="256" w:lineRule="auto"/>
      <w:ind w:left="720"/>
      <w:contextualSpacing/>
    </w:pPr>
    <w:rPr>
      <w:rFonts w:ascii="Calibri" w:eastAsia="Calibri" w:hAnsi="Calibri"/>
      <w:sz w:val="22"/>
      <w:szCs w:val="22"/>
      <w:lang w:eastAsia="en-US"/>
    </w:rPr>
  </w:style>
  <w:style w:type="character" w:styleId="Grietas">
    <w:name w:val="Strong"/>
    <w:uiPriority w:val="22"/>
    <w:qFormat/>
    <w:rsid w:val="002A563F"/>
    <w:rPr>
      <w:b/>
      <w:bCs/>
    </w:rPr>
  </w:style>
  <w:style w:type="paragraph" w:styleId="Debesliotekstas">
    <w:name w:val="Balloon Text"/>
    <w:basedOn w:val="prastasis"/>
    <w:link w:val="DebesliotekstasDiagrama"/>
    <w:uiPriority w:val="99"/>
    <w:semiHidden/>
    <w:unhideWhenUsed/>
    <w:rsid w:val="001217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17BF"/>
    <w:rPr>
      <w:rFonts w:ascii="Tahoma" w:eastAsia="Times New Roman" w:hAnsi="Tahoma" w:cs="Tahoma"/>
      <w:sz w:val="16"/>
      <w:szCs w:val="16"/>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A563F"/>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4C266E"/>
    <w:rPr>
      <w:color w:val="0000FF"/>
      <w:u w:val="single"/>
    </w:rPr>
  </w:style>
  <w:style w:type="paragraph" w:styleId="Antrat">
    <w:name w:val="caption"/>
    <w:basedOn w:val="prastasis"/>
    <w:next w:val="prastasis"/>
    <w:semiHidden/>
    <w:unhideWhenUsed/>
    <w:qFormat/>
    <w:rsid w:val="002A563F"/>
    <w:pPr>
      <w:jc w:val="center"/>
    </w:pPr>
    <w:rPr>
      <w:b/>
      <w:sz w:val="28"/>
      <w:szCs w:val="20"/>
    </w:rPr>
  </w:style>
  <w:style w:type="paragraph" w:styleId="Sraopastraipa">
    <w:name w:val="List Paragraph"/>
    <w:basedOn w:val="prastasis"/>
    <w:qFormat/>
    <w:rsid w:val="002A563F"/>
    <w:pPr>
      <w:spacing w:after="160" w:line="256" w:lineRule="auto"/>
      <w:ind w:left="720"/>
      <w:contextualSpacing/>
    </w:pPr>
    <w:rPr>
      <w:rFonts w:ascii="Calibri" w:eastAsia="Calibri" w:hAnsi="Calibri"/>
      <w:sz w:val="22"/>
      <w:szCs w:val="22"/>
      <w:lang w:eastAsia="en-US"/>
    </w:rPr>
  </w:style>
  <w:style w:type="character" w:styleId="Grietas">
    <w:name w:val="Strong"/>
    <w:uiPriority w:val="22"/>
    <w:qFormat/>
    <w:rsid w:val="002A563F"/>
    <w:rPr>
      <w:b/>
      <w:bCs/>
    </w:rPr>
  </w:style>
  <w:style w:type="paragraph" w:styleId="Debesliotekstas">
    <w:name w:val="Balloon Text"/>
    <w:basedOn w:val="prastasis"/>
    <w:link w:val="DebesliotekstasDiagrama"/>
    <w:uiPriority w:val="99"/>
    <w:semiHidden/>
    <w:unhideWhenUsed/>
    <w:rsid w:val="001217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17BF"/>
    <w:rPr>
      <w:rFonts w:ascii="Tahoma" w:eastAsia="Times New Roman" w:hAnsi="Tahoma" w:cs="Tahoma"/>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26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cb3bf18ce224832b6bca0a41f2f6de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1cb3bf18ce224832b6bca0a41f2f6dea</Template>
  <TotalTime>1</TotalTime>
  <Pages>4</Pages>
  <Words>3345</Words>
  <Characters>1908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LIEPOS 23 D. SPRENDIMO NR. 1-TS-231 "DĖL ANYKŠČIŲ RAJONO LANKYTINŲ VIETŲ PAVADINIMŲ SĄRAŠO PATVIRTINIMO" PAKEITIMO</vt:lpstr>
      <vt:lpstr>DĖL ANYKŠČIŲ RAJONO SAVIVALDYBĖS TARYBOS 2015 M. LIEPOS 23 D. SPRENDIMO NR. 1-TS-231 "DĖL ANYKŠČIŲ RAJONO LANKYTINŲ VIETŲ PAVADINIMŲ SĄRAŠO PATVIRTINIMO" PAKEITIMO</vt:lpstr>
    </vt:vector>
  </TitlesOfParts>
  <Manager>2017-07-27</Manager>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LIEPOS 23 D. SPRENDIMO NR. 1-TS-231 "DĖL ANYKŠČIŲ RAJONO LANKYTINŲ VIETŲ PAVADINIMŲ SĄRAŠO PATVIRTINIMO" PAKEITIMO</dc:title>
  <dc:subject>1-TS-245</dc:subject>
  <dc:creator>ANYKŠČIŲ RAJONO SAVIVALDYBĖS TARYBA</dc:creator>
  <cp:lastModifiedBy>„Windows“ vartotojas</cp:lastModifiedBy>
  <cp:revision>2</cp:revision>
  <cp:lastPrinted>2020-03-13T12:00:00Z</cp:lastPrinted>
  <dcterms:created xsi:type="dcterms:W3CDTF">2020-05-21T09:35:00Z</dcterms:created>
  <dcterms:modified xsi:type="dcterms:W3CDTF">2020-05-21T09:35:00Z</dcterms:modified>
  <cp:category>SPRENDIMAS</cp:category>
</cp:coreProperties>
</file>